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noProof/>
        </w:rPr>
        <w:id w:val="-2124603089"/>
        <w:docPartObj>
          <w:docPartGallery w:val="Cover Pages"/>
          <w:docPartUnique/>
        </w:docPartObj>
      </w:sdtPr>
      <w:sdtContent>
        <w:p w14:paraId="2B12FD13" w14:textId="38513EA0" w:rsidR="002C283B" w:rsidRDefault="009F4C58">
          <w:pPr>
            <w:rPr>
              <w:noProof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71552" behindDoc="0" locked="0" layoutInCell="1" allowOverlap="1" wp14:anchorId="0B798547" wp14:editId="34C5D226">
                    <wp:simplePos x="0" y="0"/>
                    <wp:positionH relativeFrom="margin">
                      <wp:align>right</wp:align>
                    </wp:positionH>
                    <wp:positionV relativeFrom="paragraph">
                      <wp:posOffset>0</wp:posOffset>
                    </wp:positionV>
                    <wp:extent cx="5943600" cy="1476375"/>
                    <wp:effectExtent l="0" t="0" r="0" b="9525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943600" cy="14763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8EECB08" w14:textId="71F61803" w:rsidR="009F4C58" w:rsidRDefault="009F4C58" w:rsidP="009F4C58">
                                <w:pPr>
                                  <w:jc w:val="center"/>
                                  <w:rPr>
                                    <w:b/>
                                    <w:outline/>
                                    <w:noProof/>
                                    <w:color w:val="ED7D31" w:themeColor="accent2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outline/>
                                    <w:noProof/>
                                    <w:color w:val="ED7D31" w:themeColor="accent2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  <w:t>Henry County Health Center</w:t>
                                </w:r>
                              </w:p>
                              <w:p w14:paraId="09040D79" w14:textId="1E81C9A7" w:rsidR="00E050D5" w:rsidRPr="009F4C58" w:rsidRDefault="00E050D5" w:rsidP="00E050D5">
                                <w:pPr>
                                  <w:jc w:val="center"/>
                                  <w:rPr>
                                    <w:b/>
                                    <w:outline/>
                                    <w:noProof/>
                                    <w:color w:val="ED7D31" w:themeColor="accent2"/>
                                    <w:sz w:val="72"/>
                                    <w:szCs w:val="72"/>
                                    <w14:shadow w14:blurRad="0" w14:dist="38100" w14:dir="2700000" w14:sx="100000" w14:sy="100000" w14:kx="0" w14:ky="0" w14:algn="tl">
                                      <w14:schemeClr w14:val="accent2"/>
                                    </w14:shadow>
                                    <w14:textOutline w14:w="6604" w14:cap="flat" w14:cmpd="sng" w14:algn="ctr">
                                      <w14:solidFill>
                                        <w14:schemeClr w14:val="accent2"/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solidFill>
                                        <w14:srgbClr w14:val="FFFFFF"/>
                                      </w14:solidFill>
                                    </w14:textFill>
                                  </w:rPr>
                                </w:pPr>
                                <w:r w:rsidRPr="00E050D5">
                                  <w:drawing>
                                    <wp:inline distT="0" distB="0" distL="0" distR="0" wp14:anchorId="06736994" wp14:editId="520ED803">
                                      <wp:extent cx="1552575" cy="581025"/>
                                      <wp:effectExtent l="0" t="0" r="0" b="9525"/>
                                      <wp:docPr id="9" name="Picture 9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552575" cy="5810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B798547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margin-left:416.8pt;margin-top:0;width:468pt;height:116.25pt;z-index:2516715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" filled="f" stroked="f">
                    <v:fill o:detectmouseclick="t"/>
                    <v:textbox>
                      <w:txbxContent>
                        <w:p w14:paraId="58EECB08" w14:textId="71F61803" w:rsidR="009F4C58" w:rsidRDefault="009F4C58" w:rsidP="009F4C58">
                          <w:pPr>
                            <w:jc w:val="center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Henry County Health Center</w:t>
                          </w:r>
                        </w:p>
                        <w:p w14:paraId="09040D79" w14:textId="1E81C9A7" w:rsidR="00E050D5" w:rsidRPr="009F4C58" w:rsidRDefault="00E050D5" w:rsidP="00E050D5">
                          <w:pPr>
                            <w:jc w:val="center"/>
                            <w:rPr>
                              <w:b/>
                              <w:outline/>
                              <w:noProof/>
                              <w:color w:val="ED7D31" w:themeColor="accent2"/>
                              <w:sz w:val="72"/>
                              <w:szCs w:val="72"/>
                              <w14:shadow w14:blurRad="0" w14:dist="38100" w14:dir="2700000" w14:sx="100000" w14:sy="100000" w14:kx="0" w14:ky="0" w14:algn="tl">
                                <w14:schemeClr w14:val="accent2"/>
                              </w14:shadow>
                              <w14:textOutline w14:w="6604" w14:cap="flat" w14:cmpd="sng" w14:algn="ctr">
                                <w14:solidFill>
                                  <w14:schemeClr w14:val="accent2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E050D5">
                            <w:drawing>
                              <wp:inline distT="0" distB="0" distL="0" distR="0" wp14:anchorId="06736994" wp14:editId="520ED803">
                                <wp:extent cx="1552575" cy="581025"/>
                                <wp:effectExtent l="0" t="0" r="0" b="9525"/>
                                <wp:docPr id="9" name="Picture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7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52575" cy="5810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  <w10:wrap anchorx="margin"/>
                  </v:shape>
                </w:pict>
              </mc:Fallback>
            </mc:AlternateContent>
          </w:r>
          <w:r w:rsidR="002C28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65D2FEB3" wp14:editId="62AB43D7">
                    <wp:simplePos x="0" y="0"/>
                    <wp:positionH relativeFrom="page">
                      <wp:align>center</wp:align>
                    </wp:positionH>
                    <wp:positionV relativeFrom="page">
                      <wp:align>center</wp:align>
                    </wp:positionV>
                    <wp:extent cx="1712890" cy="3840480"/>
                    <wp:effectExtent l="0" t="0" r="1270" b="0"/>
                    <wp:wrapNone/>
                    <wp:docPr id="138" name="Text Box 13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712890" cy="384048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tbl>
                                <w:tblPr>
                                  <w:tblW w:w="5000" w:type="pct"/>
                                  <w:jc w:val="center"/>
                                  <w:tblBorders>
                                    <w:insideV w:val="single" w:sz="12" w:space="0" w:color="ED7D31" w:themeColor="accent2"/>
                                  </w:tblBorders>
                                  <w:tblCellMar>
                                    <w:top w:w="1296" w:type="dxa"/>
                                    <w:left w:w="360" w:type="dxa"/>
                                    <w:bottom w:w="1296" w:type="dxa"/>
                                    <w:right w:w="360" w:type="dxa"/>
                                  </w:tblCellMar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7470"/>
                                  <w:gridCol w:w="4140"/>
                                </w:tblGrid>
                                <w:tr w:rsidR="002C283B" w14:paraId="45A72D29" w14:textId="77777777">
                                  <w:trPr>
                                    <w:jc w:val="center"/>
                                  </w:trPr>
                                  <w:tc>
                                    <w:tcPr>
                                      <w:tcW w:w="2568" w:type="pct"/>
                                      <w:vAlign w:val="center"/>
                                    </w:tcPr>
                                    <w:p w14:paraId="5DBE3C69" w14:textId="4B372A07" w:rsidR="002C283B" w:rsidRDefault="002C283B">
                                      <w:pPr>
                                        <w:jc w:val="right"/>
                                      </w:pPr>
                                      <w:r>
                                        <w:rPr>
                                          <w:noProof/>
                                        </w:rPr>
                                        <w:drawing>
                                          <wp:inline distT="0" distB="0" distL="0" distR="0" wp14:anchorId="1E543BB7" wp14:editId="23569AE6">
                                            <wp:extent cx="4286250" cy="1255259"/>
                                            <wp:effectExtent l="0" t="0" r="0" b="2540"/>
                                            <wp:docPr id="1" name="Picture 1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1" name="Picture 1"/>
                                                    <pic:cNvPicPr/>
                                                  </pic:nvPicPr>
                                                  <pic:blipFill>
                                                    <a:blip r:embed="rId8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  <a:ext uri="{837473B0-CC2E-450A-ABE3-18F120FF3D39}">
                                                          <a1611:picAttrSrcUrl xmlns:a1611="http://schemas.microsoft.com/office/drawing/2016/11/main" r:id="rId9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4296187" cy="1258169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aps/>
                                          <w:color w:val="191919" w:themeColor="text1" w:themeTint="E6"/>
                                          <w:sz w:val="48"/>
                                          <w:szCs w:val="48"/>
                                        </w:rPr>
                                        <w:alias w:val="Title"/>
                                        <w:tag w:val=""/>
                                        <w:id w:val="-438379639"/>
  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  <w:text/>
                                      </w:sdtPr>
                                      <w:sdtContent>
                                        <w:p w14:paraId="66206B59" w14:textId="5D813888" w:rsidR="002C283B" w:rsidRPr="002C283B" w:rsidRDefault="002C283B" w:rsidP="002C283B">
                                          <w:pPr>
                                            <w:pStyle w:val="NoSpacing"/>
                                            <w:jc w:val="right"/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</w:pPr>
                                          <w:r w:rsidRPr="002C283B">
                                            <w:rPr>
                                              <w:caps/>
                                              <w:color w:val="191919" w:themeColor="text1" w:themeTint="E6"/>
                                              <w:sz w:val="48"/>
                                              <w:szCs w:val="48"/>
                                            </w:rPr>
                                            <w:t xml:space="preserve">hchc results report </w:t>
                                          </w:r>
                                        </w:p>
                                      </w:sdtContent>
                                    </w:sdt>
                                    <w:sdt>
                                      <w:sdtPr>
                                        <w:rPr>
                                          <w:color w:val="000000" w:themeColor="text1"/>
                                          <w:sz w:val="24"/>
                                          <w:szCs w:val="24"/>
                                        </w:rPr>
                                        <w:alias w:val="Subtitle"/>
                                        <w:tag w:val=""/>
                                        <w:id w:val="1354072561"/>
    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    <w:text/>
                                      </w:sdtPr>
                                      <w:sdtContent>
                                        <w:p w14:paraId="04C3220F" w14:textId="1755FE63" w:rsidR="002C283B" w:rsidRDefault="002C283B">
                                          <w:pPr>
                                            <w:jc w:val="right"/>
                                            <w:rPr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  <w:sz w:val="24"/>
                                              <w:szCs w:val="24"/>
                                            </w:rPr>
                                            <w:t>2022</w:t>
                                          </w:r>
                                        </w:p>
                                      </w:sdtContent>
                                    </w:sdt>
                                  </w:tc>
                                  <w:tc>
                                    <w:tcPr>
                                      <w:tcW w:w="2432" w:type="pct"/>
                                      <w:vAlign w:val="center"/>
                                    </w:tcPr>
                                    <w:p w14:paraId="4CFE3C11" w14:textId="75DCCEBE" w:rsidR="002C283B" w:rsidRDefault="009F4C58">
                                      <w:pPr>
                                        <w:pStyle w:val="NoSpacing"/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</w:pPr>
                                      <w:r>
                                        <w:rPr>
                                          <w:caps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t>community outcomes</w:t>
                                      </w:r>
                                      <w:r w:rsidR="002C283B">
                                        <w:rPr>
                                          <w:caps/>
                                          <w:noProof/>
                                          <w:color w:val="ED7D31" w:themeColor="accent2"/>
                                          <w:sz w:val="26"/>
                                          <w:szCs w:val="26"/>
                                        </w:rPr>
                                        <w:drawing>
                                          <wp:inline distT="0" distB="0" distL="0" distR="0" wp14:anchorId="2DE45894" wp14:editId="6EF6FC65">
                                            <wp:extent cx="2162299" cy="1447800"/>
                                            <wp:effectExtent l="0" t="0" r="9525" b="0"/>
                                            <wp:docPr id="2" name="Picture 2"/>
                                            <wp:cNvGraphicFramePr>
                                              <a:graphicFrameLocks xmlns:a="http://schemas.openxmlformats.org/drawingml/2006/main" noChangeAspect="1"/>
                                            </wp:cNvGraphicFramePr>
                                            <a:graphic xmlns:a="http://schemas.openxmlformats.org/drawingml/2006/main">
                                              <a:graphicData uri="http://schemas.openxmlformats.org/drawingml/2006/picture">
                                                <pic:pic xmlns:pic="http://schemas.openxmlformats.org/drawingml/2006/picture">
                                                  <pic:nvPicPr>
                                                    <pic:cNvPr id="2" name="Picture 2"/>
                                                    <pic:cNvPicPr/>
                                                  </pic:nvPicPr>
                                                  <pic:blipFill>
                                                    <a:blip r:embed="rId10">
                                                      <a:extLst>
                                                        <a:ext uri="{28A0092B-C50C-407E-A947-70E740481C1C}">
                                                          <a14:useLocalDpi xmlns:a14="http://schemas.microsoft.com/office/drawing/2010/main" val="0"/>
                                                        </a:ext>
                                                        <a:ext uri="{837473B0-CC2E-450A-ABE3-18F120FF3D39}">
                                                          <a1611:picAttrSrcUrl xmlns:a1611="http://schemas.microsoft.com/office/drawing/2016/11/main" r:id="rId11"/>
                                                        </a:ext>
                                                      </a:extLst>
                                                    </a:blip>
                                                    <a:stretch>
                                                      <a:fillRect/>
                                                    </a:stretch>
                                                  </pic:blipFill>
                                                  <pic:spPr>
                                                    <a:xfrm>
                                                      <a:off x="0" y="0"/>
                                                      <a:ext cx="2178705" cy="1458785"/>
                                                    </a:xfrm>
                                                    <a:prstGeom prst="rect">
                                                      <a:avLst/>
                                                    </a:prstGeom>
                                                  </pic:spPr>
                                                </pic:pic>
                                              </a:graphicData>
                                            </a:graphic>
                                          </wp:inline>
                                        </w:drawing>
                                      </w:r>
                                    </w:p>
                                    <w:sdt>
                                      <w:sdtPr>
                                        <w:rPr>
                                          <w:color w:val="000000" w:themeColor="text1"/>
                                        </w:rPr>
                                        <w:alias w:val="Abstract"/>
                                        <w:tag w:val=""/>
                                        <w:id w:val="-2036181933"/>
                                        <w:showingPlcHdr/>
      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      <w:text/>
                                      </w:sdtPr>
                                      <w:sdtContent>
                                        <w:p w14:paraId="50532EDE" w14:textId="7D1990AB" w:rsidR="002C283B" w:rsidRDefault="002C283B">
                                          <w:pPr>
                                            <w:rPr>
                                              <w:color w:val="000000" w:themeColor="text1"/>
                                            </w:rPr>
                                          </w:pPr>
                                          <w:r>
                                            <w:rPr>
                                              <w:color w:val="000000" w:themeColor="text1"/>
                                            </w:rPr>
                                            <w:t xml:space="preserve">     </w:t>
                                          </w:r>
                                        </w:p>
                                      </w:sdtContent>
                                    </w:sdt>
                                    <w:p w14:paraId="2082669C" w14:textId="00589636" w:rsidR="002C283B" w:rsidRDefault="002C283B">
                                      <w:pPr>
                                        <w:pStyle w:val="NoSpacing"/>
                                      </w:pPr>
                                    </w:p>
                                  </w:tc>
                                </w:tr>
                              </w:tbl>
                              <w:p w14:paraId="397C6A77" w14:textId="77777777" w:rsidR="002C283B" w:rsidRDefault="002C283B"/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94100</wp14:pctWidth>
                    </wp14:sizeRelH>
                    <wp14:sizeRelV relativeFrom="page">
                      <wp14:pctHeight>77300</wp14:pctHeight>
                    </wp14:sizeRelV>
                  </wp:anchor>
                </w:drawing>
              </mc:Choice>
              <mc:Fallback>
                <w:pict>
                  <v:shape w14:anchorId="65D2FEB3" id="Text Box 138" o:spid="_x0000_s1027" type="#_x0000_t202" style="position:absolute;margin-left:0;margin-top:0;width:134.85pt;height:302.4pt;z-index:251669504;visibility:visible;mso-wrap-style:square;mso-width-percent:941;mso-height-percent:773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773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" fillcolor="white [3201]" stroked="f" strokeweight=".5pt">
                    <v:textbox inset="0,0,0,0">
                      <w:txbxContent>
                        <w:tbl>
                          <w:tblPr>
                            <w:tblW w:w="5000" w:type="pct"/>
                            <w:jc w:val="center"/>
                            <w:tblBorders>
                              <w:insideV w:val="single" w:sz="12" w:space="0" w:color="ED7D31" w:themeColor="accent2"/>
                            </w:tblBorders>
                            <w:tblCellMar>
                              <w:top w:w="1296" w:type="dxa"/>
                              <w:left w:w="360" w:type="dxa"/>
                              <w:bottom w:w="1296" w:type="dxa"/>
                              <w:right w:w="36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7470"/>
                            <w:gridCol w:w="4140"/>
                          </w:tblGrid>
                          <w:tr w:rsidR="002C283B" w14:paraId="45A72D29" w14:textId="77777777">
                            <w:trPr>
                              <w:jc w:val="center"/>
                            </w:trPr>
                            <w:tc>
                              <w:tcPr>
                                <w:tcW w:w="2568" w:type="pct"/>
                                <w:vAlign w:val="center"/>
                              </w:tcPr>
                              <w:p w14:paraId="5DBE3C69" w14:textId="4B372A07" w:rsidR="002C283B" w:rsidRDefault="002C283B">
                                <w:pPr>
                                  <w:jc w:val="right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1E543BB7" wp14:editId="23569AE6">
                                      <wp:extent cx="4286250" cy="1255259"/>
                                      <wp:effectExtent l="0" t="0" r="0" b="254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1" name="Picture 1"/>
                                              <pic:cNvPicPr/>
                                            </pic:nvPicPr>
                                            <pic:blipFill>
                                              <a:blip r:embed="rId8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837473B0-CC2E-450A-ABE3-18F120FF3D39}">
                                                    <a1611:picAttrSrcUrl xmlns:a1611="http://schemas.microsoft.com/office/drawing/2016/11/main" r:id="rId9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4296187" cy="1258169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aps/>
                                    <w:color w:val="191919" w:themeColor="text1" w:themeTint="E6"/>
                                    <w:sz w:val="48"/>
                                    <w:szCs w:val="48"/>
                                  </w:rPr>
                                  <w:alias w:val="Title"/>
                                  <w:tag w:val=""/>
                                  <w:id w:val="-43837963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Content>
                                  <w:p w14:paraId="66206B59" w14:textId="5D813888" w:rsidR="002C283B" w:rsidRPr="002C283B" w:rsidRDefault="002C283B" w:rsidP="002C283B">
                                    <w:pPr>
                                      <w:pStyle w:val="NoSpacing"/>
                                      <w:jc w:val="right"/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</w:pPr>
                                    <w:r w:rsidRPr="002C283B">
                                      <w:rPr>
                                        <w:caps/>
                                        <w:color w:val="191919" w:themeColor="text1" w:themeTint="E6"/>
                                        <w:sz w:val="48"/>
                                        <w:szCs w:val="48"/>
                                      </w:rPr>
                                      <w:t xml:space="preserve">hchc results report 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olor w:val="000000" w:themeColor="text1"/>
                                    <w:sz w:val="24"/>
                                    <w:szCs w:val="24"/>
                                  </w:rPr>
                                  <w:alias w:val="Subtitle"/>
                                  <w:tag w:val=""/>
                                  <w:id w:val="1354072561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04C3220F" w14:textId="1755FE63" w:rsidR="002C283B" w:rsidRDefault="002C283B">
                                    <w:pPr>
                                      <w:jc w:val="right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432" w:type="pct"/>
                                <w:vAlign w:val="center"/>
                              </w:tcPr>
                              <w:p w14:paraId="4CFE3C11" w14:textId="75DCCEBE" w:rsidR="002C283B" w:rsidRDefault="009F4C58">
                                <w:pPr>
                                  <w:pStyle w:val="NoSpacing"/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</w:pPr>
                                <w:r>
                                  <w:rPr>
                                    <w:caps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t>community outcomes</w:t>
                                </w:r>
                                <w:r w:rsidR="002C283B">
                                  <w:rPr>
                                    <w:caps/>
                                    <w:noProof/>
                                    <w:color w:val="ED7D31" w:themeColor="accent2"/>
                                    <w:sz w:val="26"/>
                                    <w:szCs w:val="26"/>
                                  </w:rPr>
                                  <w:drawing>
                                    <wp:inline distT="0" distB="0" distL="0" distR="0" wp14:anchorId="2DE45894" wp14:editId="6EF6FC65">
                                      <wp:extent cx="2162299" cy="1447800"/>
                                      <wp:effectExtent l="0" t="0" r="9525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Picture 2"/>
                                              <pic:cNvPicPr/>
                                            </pic:nvPicPr>
                                            <pic:blipFill>
                                              <a:blip r:embed="rId10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  <a:ext uri="{837473B0-CC2E-450A-ABE3-18F120FF3D39}">
                                                    <a1611:picAttrSrcUrl xmlns:a1611="http://schemas.microsoft.com/office/drawing/2016/11/main" r:id="rId11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2178705" cy="145878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sdt>
                                <w:sdtPr>
                                  <w:rPr>
                                    <w:color w:val="000000" w:themeColor="text1"/>
                                  </w:rPr>
                                  <w:alias w:val="Abstract"/>
                                  <w:tag w:val=""/>
                                  <w:id w:val="-2036181933"/>
                                  <w:showingPlcHdr/>
                                  <w:dataBinding w:prefixMappings="xmlns:ns0='http://schemas.microsoft.com/office/2006/coverPageProps' " w:xpath="/ns0:CoverPageProperties[1]/ns0:Abstract[1]" w:storeItemID="{55AF091B-3C7A-41E3-B477-F2FDAA23CFDA}"/>
                                  <w:text/>
                                </w:sdtPr>
                                <w:sdtContent>
                                  <w:p w14:paraId="50532EDE" w14:textId="7D1990AB" w:rsidR="002C283B" w:rsidRDefault="002C283B">
                                    <w:pPr>
                                      <w:rPr>
                                        <w:color w:val="000000" w:themeColor="text1"/>
                                      </w:rPr>
                                    </w:pPr>
                                    <w:r>
                                      <w:rPr>
                                        <w:color w:val="000000" w:themeColor="text1"/>
                                      </w:rPr>
                                      <w:t xml:space="preserve">     </w:t>
                                    </w:r>
                                  </w:p>
                                </w:sdtContent>
                              </w:sdt>
                              <w:p w14:paraId="2082669C" w14:textId="00589636" w:rsidR="002C283B" w:rsidRDefault="002C283B">
                                <w:pPr>
                                  <w:pStyle w:val="NoSpacing"/>
                                </w:pPr>
                              </w:p>
                            </w:tc>
                          </w:tr>
                        </w:tbl>
                        <w:p w14:paraId="397C6A77" w14:textId="77777777" w:rsidR="002C283B" w:rsidRDefault="002C283B"/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 w:rsidR="002C283B">
            <w:rPr>
              <w:noProof/>
            </w:rPr>
            <w:br w:type="page"/>
          </w:r>
        </w:p>
      </w:sdtContent>
    </w:sdt>
    <w:p w14:paraId="6FBFAA2C" w14:textId="24715693" w:rsidR="002003E7" w:rsidRPr="00C516D0" w:rsidRDefault="006F16BC" w:rsidP="002003E7">
      <w:pPr>
        <w:pStyle w:val="Title"/>
        <w:jc w:val="center"/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H</w:t>
      </w:r>
      <w:r w:rsidR="002407B0"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2407B0"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H</w:t>
      </w:r>
      <w:r w:rsidR="002407B0"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.</w:t>
      </w:r>
      <w:r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C</w:t>
      </w:r>
      <w:r w:rsidR="002407B0"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. </w:t>
      </w:r>
      <w:r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Needs Assessment</w:t>
      </w:r>
    </w:p>
    <w:p w14:paraId="5396F0CF" w14:textId="1501D0DE" w:rsidR="00EE45F7" w:rsidRPr="00C516D0" w:rsidRDefault="002003E7" w:rsidP="002003E7">
      <w:pPr>
        <w:pStyle w:val="Title"/>
        <w:jc w:val="center"/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Report</w:t>
      </w:r>
      <w:r w:rsidR="006F16BC"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Outcome</w:t>
      </w:r>
      <w:r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</w:t>
      </w:r>
      <w:r w:rsidR="00687A8B"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202</w:t>
      </w:r>
      <w:r w:rsidR="00116FA6" w:rsidRPr="00C516D0">
        <w:rPr>
          <w:rFonts w:ascii="Dreaming Outloud Pro" w:hAnsi="Dreaming Outloud Pro" w:cs="Dreaming Outloud Pro"/>
          <w:b/>
          <w:bCs/>
          <w:color w:val="262626" w:themeColor="text1" w:themeTint="D9"/>
          <w:spacing w:val="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</w:t>
      </w:r>
    </w:p>
    <w:p w14:paraId="66F970B7" w14:textId="0C93EBF2" w:rsidR="006F16BC" w:rsidRDefault="006F16BC" w:rsidP="006F16BC"/>
    <w:p w14:paraId="60990FE2" w14:textId="0F511536" w:rsidR="006F16BC" w:rsidRPr="00E06F8A" w:rsidRDefault="002407B0" w:rsidP="0041056E">
      <w:pPr>
        <w:pStyle w:val="Title"/>
        <w:rPr>
          <w:color w:val="EC32D6"/>
          <w:sz w:val="40"/>
          <w:szCs w:val="40"/>
        </w:rPr>
      </w:pPr>
      <w:bookmarkStart w:id="0" w:name="_Hlk84851570"/>
      <w:r w:rsidRPr="00E06F8A">
        <w:rPr>
          <w:color w:val="EC32D6"/>
          <w:sz w:val="40"/>
          <w:szCs w:val="40"/>
        </w:rPr>
        <w:t>RANKING OF THE TOP 6 COMMUNITY NEEDS IDENTIFIED IN PAST T</w:t>
      </w:r>
      <w:r w:rsidR="00116FA6" w:rsidRPr="00E06F8A">
        <w:rPr>
          <w:color w:val="EC32D6"/>
          <w:sz w:val="40"/>
          <w:szCs w:val="40"/>
        </w:rPr>
        <w:t>HREE</w:t>
      </w:r>
      <w:r w:rsidRPr="00E06F8A">
        <w:rPr>
          <w:color w:val="EC32D6"/>
          <w:sz w:val="40"/>
          <w:szCs w:val="40"/>
        </w:rPr>
        <w:t xml:space="preserve"> YEARS</w:t>
      </w:r>
      <w:r w:rsidR="006F16BC" w:rsidRPr="00E06F8A">
        <w:rPr>
          <w:color w:val="EC32D6"/>
          <w:sz w:val="40"/>
          <w:szCs w:val="40"/>
        </w:rPr>
        <w:t>:</w:t>
      </w:r>
    </w:p>
    <w:bookmarkEnd w:id="0"/>
    <w:p w14:paraId="735E841E" w14:textId="112EDE6A" w:rsidR="006F16BC" w:rsidRDefault="004E2273" w:rsidP="006F16BC">
      <w:pPr>
        <w:rPr>
          <w:rFonts w:ascii="Calibri Light" w:hAnsi="Calibri Light"/>
          <w:color w:val="000000" w:themeColor="text1"/>
          <w:sz w:val="28"/>
          <w:szCs w:val="28"/>
        </w:rPr>
      </w:pPr>
      <w:r>
        <w:rPr>
          <w:rFonts w:ascii="Calibri Light" w:hAnsi="Calibri Light"/>
          <w:noProof/>
          <w:color w:val="000000" w:themeColor="text1"/>
          <w:sz w:val="28"/>
          <w:szCs w:val="28"/>
        </w:rPr>
        <w:drawing>
          <wp:inline distT="0" distB="0" distL="0" distR="0" wp14:anchorId="4E174F3D" wp14:editId="7D60E379">
            <wp:extent cx="6076950" cy="3600450"/>
            <wp:effectExtent l="0" t="0" r="0" b="0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44CE887D" w14:textId="31597FB4" w:rsidR="006F16BC" w:rsidRPr="00E06F8A" w:rsidRDefault="00A42B5F" w:rsidP="0041056E">
      <w:pPr>
        <w:pStyle w:val="Title"/>
        <w:rPr>
          <w:color w:val="EC32D6"/>
          <w:sz w:val="44"/>
          <w:szCs w:val="44"/>
        </w:rPr>
      </w:pPr>
      <w:r w:rsidRPr="00E06F8A">
        <w:rPr>
          <w:color w:val="EC32D6"/>
          <w:sz w:val="44"/>
          <w:szCs w:val="44"/>
        </w:rPr>
        <w:t>TOP THREE</w:t>
      </w:r>
      <w:r w:rsidR="0041056E" w:rsidRPr="00E06F8A">
        <w:rPr>
          <w:color w:val="EC32D6"/>
          <w:sz w:val="44"/>
          <w:szCs w:val="44"/>
        </w:rPr>
        <w:t>:</w:t>
      </w:r>
      <w:r w:rsidR="006F16BC" w:rsidRPr="00E06F8A">
        <w:rPr>
          <w:color w:val="EC32D6"/>
          <w:sz w:val="44"/>
          <w:szCs w:val="44"/>
        </w:rPr>
        <w:t xml:space="preserve"> </w:t>
      </w:r>
    </w:p>
    <w:p w14:paraId="675B0562" w14:textId="75D23C62" w:rsidR="008160FE" w:rsidRDefault="002D3F2E" w:rsidP="00A42B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Transportation to medical appointments</w:t>
      </w:r>
    </w:p>
    <w:p w14:paraId="1D6369D3" w14:textId="706C0C7D" w:rsidR="002D3F2E" w:rsidRDefault="00633915" w:rsidP="00A42B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noProof/>
          <w:color w:val="7030A0"/>
          <w:sz w:val="36"/>
          <w:szCs w:val="36"/>
        </w:rPr>
        <w:drawing>
          <wp:anchor distT="0" distB="0" distL="114300" distR="114300" simplePos="0" relativeHeight="251667456" behindDoc="0" locked="0" layoutInCell="1" allowOverlap="1" wp14:anchorId="7ABF73ED" wp14:editId="58CCDE32">
            <wp:simplePos x="0" y="0"/>
            <wp:positionH relativeFrom="margin">
              <wp:posOffset>2886075</wp:posOffset>
            </wp:positionH>
            <wp:positionV relativeFrom="paragraph">
              <wp:posOffset>184150</wp:posOffset>
            </wp:positionV>
            <wp:extent cx="3276600" cy="1962150"/>
            <wp:effectExtent l="0" t="0" r="0" b="0"/>
            <wp:wrapSquare wrapText="bothSides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D3F2E">
        <w:rPr>
          <w:rFonts w:asciiTheme="majorHAnsi" w:hAnsiTheme="majorHAnsi" w:cstheme="majorHAnsi"/>
        </w:rPr>
        <w:t>Obesity Prevention</w:t>
      </w:r>
    </w:p>
    <w:p w14:paraId="336C5C71" w14:textId="7335C24E" w:rsidR="002D3F2E" w:rsidRPr="005E6300" w:rsidRDefault="002D3F2E" w:rsidP="00A42B5F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Health Equity for the LGBTQ+ Community</w:t>
      </w:r>
    </w:p>
    <w:p w14:paraId="0CA48343" w14:textId="342D8B32" w:rsidR="008160FE" w:rsidRDefault="008160FE" w:rsidP="008160FE"/>
    <w:p w14:paraId="33942927" w14:textId="6732A07D" w:rsidR="008160FE" w:rsidRPr="00E06F8A" w:rsidRDefault="002D3F2E" w:rsidP="008160FE">
      <w:pPr>
        <w:pStyle w:val="Title"/>
        <w:rPr>
          <w:color w:val="EC32D6"/>
          <w:sz w:val="36"/>
          <w:szCs w:val="36"/>
        </w:rPr>
      </w:pPr>
      <w:r w:rsidRPr="00E06F8A">
        <w:rPr>
          <w:color w:val="EC32D6"/>
          <w:sz w:val="36"/>
          <w:szCs w:val="36"/>
        </w:rPr>
        <w:t>WHAT ARE SOME NEEDS THAT YOU SEE IN HENRY COUNTY REGARDING HOMELESS TEENS?</w:t>
      </w:r>
    </w:p>
    <w:p w14:paraId="5E0799E2" w14:textId="7DF94B91" w:rsidR="006F16BC" w:rsidRDefault="006F16BC" w:rsidP="006F16BC">
      <w:pPr>
        <w:rPr>
          <w:rFonts w:ascii="Calibri Light" w:hAnsi="Calibri Light"/>
          <w:noProof/>
          <w:sz w:val="28"/>
          <w:szCs w:val="28"/>
        </w:rPr>
      </w:pPr>
    </w:p>
    <w:p w14:paraId="69DFF70F" w14:textId="77777777" w:rsidR="00E06F8A" w:rsidRDefault="00E06F8A" w:rsidP="006F16BC">
      <w:pPr>
        <w:rPr>
          <w:rFonts w:ascii="Calibri Light" w:hAnsi="Calibri Light"/>
          <w:noProof/>
          <w:sz w:val="28"/>
          <w:szCs w:val="28"/>
        </w:rPr>
      </w:pPr>
    </w:p>
    <w:p w14:paraId="276169D7" w14:textId="6B0642F2" w:rsidR="00F56EF7" w:rsidRPr="00A20049" w:rsidRDefault="002D3F2E" w:rsidP="00F56EF7">
      <w:pPr>
        <w:pStyle w:val="Title"/>
        <w:rPr>
          <w:color w:val="EC32D6"/>
          <w:sz w:val="32"/>
          <w:szCs w:val="32"/>
        </w:rPr>
      </w:pPr>
      <w:r w:rsidRPr="00A20049">
        <w:rPr>
          <w:color w:val="EC32D6"/>
          <w:sz w:val="32"/>
          <w:szCs w:val="32"/>
        </w:rPr>
        <w:t>HAVE YOU OR YOUR FAMILY UTILIZED THE NEW HOUSEHOLD BATTERY RECYLING PROGRAM THAT H.C.H.C. HAS PLACED IN LOCAL BUSINESSES?</w:t>
      </w:r>
    </w:p>
    <w:p w14:paraId="635CA0CE" w14:textId="1E65DF4F" w:rsidR="00650C98" w:rsidRDefault="00650C98" w:rsidP="006F16BC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sz w:val="28"/>
          <w:szCs w:val="28"/>
        </w:rPr>
        <w:drawing>
          <wp:inline distT="0" distB="0" distL="0" distR="0" wp14:anchorId="7F12B3AD" wp14:editId="5AC4028E">
            <wp:extent cx="6153150" cy="3076575"/>
            <wp:effectExtent l="0" t="0" r="0" b="9525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719A0108" w14:textId="698B972E" w:rsidR="0041056E" w:rsidRPr="00A20049" w:rsidRDefault="00A20049" w:rsidP="0041056E">
      <w:pPr>
        <w:pStyle w:val="Title"/>
        <w:rPr>
          <w:color w:val="EC32D6"/>
          <w:sz w:val="36"/>
          <w:szCs w:val="36"/>
        </w:rPr>
      </w:pPr>
      <w:r>
        <w:rPr>
          <w:color w:val="EC32D6"/>
          <w:sz w:val="36"/>
          <w:szCs w:val="36"/>
        </w:rPr>
        <w:t>HAVE YOU, OR SOMEONE YOU KNOW, BENEFITED FROM THE FREE CAR SEAT OR SAFE CRIBS PROGRAM WITH H.C.H.C.?</w:t>
      </w:r>
    </w:p>
    <w:p w14:paraId="33544183" w14:textId="56169BC4" w:rsidR="00666627" w:rsidRDefault="00166C56" w:rsidP="006F16BC">
      <w:pPr>
        <w:rPr>
          <w:rFonts w:ascii="Calibri Light" w:hAnsi="Calibri Light"/>
          <w:sz w:val="28"/>
          <w:szCs w:val="28"/>
        </w:rPr>
      </w:pPr>
      <w:r>
        <w:rPr>
          <w:rFonts w:ascii="Calibri Light" w:hAnsi="Calibri Light"/>
          <w:noProof/>
          <w:sz w:val="28"/>
          <w:szCs w:val="28"/>
        </w:rPr>
        <w:drawing>
          <wp:inline distT="0" distB="0" distL="0" distR="0" wp14:anchorId="317F9684" wp14:editId="6BE6240E">
            <wp:extent cx="6162675" cy="35528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795EE734" w14:textId="77777777" w:rsidR="001826DC" w:rsidRDefault="001826DC" w:rsidP="00203C8C">
      <w:pPr>
        <w:pStyle w:val="Title"/>
        <w:rPr>
          <w:color w:val="7030A0"/>
          <w:sz w:val="44"/>
          <w:szCs w:val="44"/>
        </w:rPr>
      </w:pPr>
    </w:p>
    <w:p w14:paraId="1AB08D51" w14:textId="292E7AC5" w:rsidR="00203C8C" w:rsidRPr="00A20049" w:rsidRDefault="00A20049" w:rsidP="00203C8C">
      <w:pPr>
        <w:pStyle w:val="Title"/>
        <w:rPr>
          <w:b/>
          <w:bCs/>
          <w:color w:val="EC32D6"/>
          <w:sz w:val="32"/>
          <w:szCs w:val="32"/>
        </w:rPr>
      </w:pPr>
      <w:r w:rsidRPr="00A20049">
        <w:rPr>
          <w:b/>
          <w:bCs/>
          <w:color w:val="EC32D6"/>
          <w:sz w:val="32"/>
          <w:szCs w:val="32"/>
        </w:rPr>
        <w:t>PROGRAMS YOU WOULD LIKE TO SEE CONTINUED IN HENRY COUNTY:</w:t>
      </w:r>
    </w:p>
    <w:p w14:paraId="372CD515" w14:textId="43C6068C" w:rsidR="00260702" w:rsidRDefault="00C62989" w:rsidP="00260702">
      <w:r>
        <w:rPr>
          <w:noProof/>
        </w:rPr>
        <w:drawing>
          <wp:inline distT="0" distB="0" distL="0" distR="0" wp14:anchorId="49151E8F" wp14:editId="56044639">
            <wp:extent cx="5648325" cy="3590925"/>
            <wp:effectExtent l="0" t="0" r="9525" b="9525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EF5FF7B" w14:textId="02E8CD8C" w:rsidR="00C62989" w:rsidRPr="00E06F8A" w:rsidRDefault="00E06F8A" w:rsidP="00260702">
      <w:pPr>
        <w:rPr>
          <w:rFonts w:asciiTheme="majorHAnsi" w:hAnsiTheme="majorHAnsi" w:cstheme="majorHAnsi"/>
          <w:b/>
          <w:bCs/>
          <w:color w:val="EC32D6"/>
          <w:sz w:val="28"/>
          <w:szCs w:val="28"/>
        </w:rPr>
      </w:pPr>
      <w:r w:rsidRPr="00E06F8A">
        <w:rPr>
          <w:rFonts w:asciiTheme="majorHAnsi" w:hAnsiTheme="majorHAnsi" w:cstheme="majorHAnsi"/>
          <w:b/>
          <w:bCs/>
          <w:color w:val="EC32D6"/>
          <w:sz w:val="28"/>
          <w:szCs w:val="28"/>
        </w:rPr>
        <w:t>PROGRAMS YOU WOULD LIKE TO SEE ADDED TO WHAT HCHC PROVIDES:</w:t>
      </w:r>
    </w:p>
    <w:p w14:paraId="6FA12699" w14:textId="2FA8CB8A" w:rsidR="00A15C9F" w:rsidRPr="00E06F8A" w:rsidRDefault="00A15C9F" w:rsidP="00A15C9F">
      <w:pPr>
        <w:rPr>
          <w:color w:val="EC32D6"/>
        </w:rPr>
      </w:pPr>
    </w:p>
    <w:p w14:paraId="2A896FD8" w14:textId="5CD00DEC" w:rsidR="00A15C9F" w:rsidRDefault="00633915" w:rsidP="0063391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Holding classes for seniors like painting, Ti Chi, and health related issues.</w:t>
      </w:r>
    </w:p>
    <w:p w14:paraId="34B2F66B" w14:textId="05F98305" w:rsidR="00633915" w:rsidRDefault="00633915" w:rsidP="0063391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Transportation to medical appointments</w:t>
      </w:r>
    </w:p>
    <w:p w14:paraId="50241B26" w14:textId="2A1A0B8E" w:rsidR="00633915" w:rsidRDefault="00633915" w:rsidP="0063391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Recycling</w:t>
      </w:r>
    </w:p>
    <w:p w14:paraId="443A212D" w14:textId="2B503578" w:rsidR="000D66F9" w:rsidRDefault="000D66F9" w:rsidP="00633915">
      <w:pPr>
        <w:pStyle w:val="ListParagraph"/>
        <w:numPr>
          <w:ilvl w:val="0"/>
          <w:numId w:val="3"/>
        </w:numPr>
        <w:rPr>
          <w:noProof/>
        </w:rPr>
      </w:pPr>
      <w:r>
        <w:rPr>
          <w:noProof/>
        </w:rPr>
        <w:t>Education classes around budgeting, healthly living and more.</w:t>
      </w:r>
    </w:p>
    <w:p w14:paraId="5B53C834" w14:textId="77777777" w:rsidR="00E437CF" w:rsidRDefault="00E437CF" w:rsidP="00E437CF">
      <w:pPr>
        <w:pStyle w:val="Title"/>
        <w:rPr>
          <w:color w:val="00B0F0"/>
        </w:rPr>
      </w:pPr>
    </w:p>
    <w:p w14:paraId="5B1950C1" w14:textId="44A63329" w:rsidR="00A15C9F" w:rsidRPr="00A15C9F" w:rsidRDefault="00A15C9F" w:rsidP="00A15C9F">
      <w:pPr>
        <w:tabs>
          <w:tab w:val="left" w:pos="5850"/>
        </w:tabs>
      </w:pPr>
      <w:r>
        <w:tab/>
      </w:r>
    </w:p>
    <w:sectPr w:rsidR="00A15C9F" w:rsidRPr="00A15C9F" w:rsidSect="002C283B">
      <w:headerReference w:type="default" r:id="rId17"/>
      <w:footerReference w:type="default" r:id="rId18"/>
      <w:headerReference w:type="first" r:id="rId19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B3087A" w14:textId="77777777" w:rsidR="006F1AE0" w:rsidRDefault="006F1AE0" w:rsidP="002003E7">
      <w:pPr>
        <w:spacing w:after="0" w:line="240" w:lineRule="auto"/>
      </w:pPr>
      <w:r>
        <w:separator/>
      </w:r>
    </w:p>
  </w:endnote>
  <w:endnote w:type="continuationSeparator" w:id="0">
    <w:p w14:paraId="6454A824" w14:textId="77777777" w:rsidR="006F1AE0" w:rsidRDefault="006F1AE0" w:rsidP="002003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reaming Outloud Pro">
    <w:charset w:val="00"/>
    <w:family w:val="script"/>
    <w:pitch w:val="variable"/>
    <w:sig w:usb0="800000EF" w:usb1="0000000A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55AC1D" w14:textId="5B53DD81" w:rsidR="002003E7" w:rsidRDefault="002003E7">
    <w:pPr>
      <w:pStyle w:val="Footer"/>
    </w:pPr>
    <w:r>
      <w:t>Henry County Health Center 20</w:t>
    </w:r>
    <w:r w:rsidR="002F1FBE">
      <w:t>2</w:t>
    </w:r>
    <w:r w:rsidR="00C516D0">
      <w:t>2</w:t>
    </w:r>
    <w:r>
      <w:t xml:space="preserve"> Needs Assessment Survey Results</w:t>
    </w:r>
  </w:p>
  <w:p w14:paraId="6AC69C0B" w14:textId="4F9D92E9" w:rsidR="002F1FBE" w:rsidRDefault="002F1FBE">
    <w:pPr>
      <w:pStyle w:val="Footer"/>
    </w:pPr>
    <w:r>
      <w:t xml:space="preserve">Total Number of Surveys:  </w:t>
    </w:r>
    <w:r w:rsidR="00C516D0">
      <w:t>2,314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C8B91" w14:textId="77777777" w:rsidR="006F1AE0" w:rsidRDefault="006F1AE0" w:rsidP="002003E7">
      <w:pPr>
        <w:spacing w:after="0" w:line="240" w:lineRule="auto"/>
      </w:pPr>
      <w:r>
        <w:separator/>
      </w:r>
    </w:p>
  </w:footnote>
  <w:footnote w:type="continuationSeparator" w:id="0">
    <w:p w14:paraId="0B683809" w14:textId="77777777" w:rsidR="006F1AE0" w:rsidRDefault="006F1AE0" w:rsidP="002003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-2091923642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3FD64EB8" w14:textId="47DB430C" w:rsidR="00E050D5" w:rsidRDefault="00E050D5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347291EB" w14:textId="0D017BED" w:rsidR="002003E7" w:rsidRDefault="002003E7" w:rsidP="002003E7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F1D65" w14:textId="38EE5B65" w:rsidR="00E050D5" w:rsidRDefault="00E050D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B34F7FA" wp14:editId="4903AC49">
          <wp:simplePos x="0" y="0"/>
          <wp:positionH relativeFrom="margin">
            <wp:align>center</wp:align>
          </wp:positionH>
          <wp:positionV relativeFrom="paragraph">
            <wp:posOffset>1123950</wp:posOffset>
          </wp:positionV>
          <wp:extent cx="1552575" cy="579755"/>
          <wp:effectExtent l="0" t="0" r="0" b="0"/>
          <wp:wrapSquare wrapText="bothSides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579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81E62"/>
    <w:multiLevelType w:val="hybridMultilevel"/>
    <w:tmpl w:val="32E62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2F7170"/>
    <w:multiLevelType w:val="hybridMultilevel"/>
    <w:tmpl w:val="3A4E5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223CD9"/>
    <w:multiLevelType w:val="hybridMultilevel"/>
    <w:tmpl w:val="FDEC12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3465286">
    <w:abstractNumId w:val="0"/>
  </w:num>
  <w:num w:numId="2" w16cid:durableId="1728263150">
    <w:abstractNumId w:val="2"/>
  </w:num>
  <w:num w:numId="3" w16cid:durableId="1417172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6BC"/>
    <w:rsid w:val="000D66F9"/>
    <w:rsid w:val="000E624D"/>
    <w:rsid w:val="00116FA6"/>
    <w:rsid w:val="00166C56"/>
    <w:rsid w:val="001826DC"/>
    <w:rsid w:val="001B492B"/>
    <w:rsid w:val="002003E7"/>
    <w:rsid w:val="00203C8C"/>
    <w:rsid w:val="002407B0"/>
    <w:rsid w:val="00260702"/>
    <w:rsid w:val="002C283B"/>
    <w:rsid w:val="002D3F2E"/>
    <w:rsid w:val="002E45A7"/>
    <w:rsid w:val="002F1FBE"/>
    <w:rsid w:val="003270B2"/>
    <w:rsid w:val="0041056E"/>
    <w:rsid w:val="004E2273"/>
    <w:rsid w:val="00510DC1"/>
    <w:rsid w:val="005C1CE0"/>
    <w:rsid w:val="005C4471"/>
    <w:rsid w:val="005E6300"/>
    <w:rsid w:val="00633915"/>
    <w:rsid w:val="0063687E"/>
    <w:rsid w:val="00650C98"/>
    <w:rsid w:val="00666627"/>
    <w:rsid w:val="00687A8B"/>
    <w:rsid w:val="006F16BC"/>
    <w:rsid w:val="006F1AE0"/>
    <w:rsid w:val="00751B50"/>
    <w:rsid w:val="007B70E5"/>
    <w:rsid w:val="008160FE"/>
    <w:rsid w:val="00944C8E"/>
    <w:rsid w:val="0099155D"/>
    <w:rsid w:val="009E49CF"/>
    <w:rsid w:val="009F4C58"/>
    <w:rsid w:val="00A15C9F"/>
    <w:rsid w:val="00A20049"/>
    <w:rsid w:val="00A34C05"/>
    <w:rsid w:val="00A42B5F"/>
    <w:rsid w:val="00B8014B"/>
    <w:rsid w:val="00C516D0"/>
    <w:rsid w:val="00C62989"/>
    <w:rsid w:val="00CA6A1E"/>
    <w:rsid w:val="00CD4603"/>
    <w:rsid w:val="00D71A82"/>
    <w:rsid w:val="00E050D5"/>
    <w:rsid w:val="00E06F8A"/>
    <w:rsid w:val="00E316D8"/>
    <w:rsid w:val="00E437CF"/>
    <w:rsid w:val="00EE45F7"/>
    <w:rsid w:val="00F44740"/>
    <w:rsid w:val="00F56EF7"/>
    <w:rsid w:val="00F8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FAB13"/>
  <w15:chartTrackingRefBased/>
  <w15:docId w15:val="{7D1D24BA-B3D7-4993-A514-DC9889A94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F16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F16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41056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03E7"/>
  </w:style>
  <w:style w:type="paragraph" w:styleId="Footer">
    <w:name w:val="footer"/>
    <w:basedOn w:val="Normal"/>
    <w:link w:val="FooterChar"/>
    <w:uiPriority w:val="99"/>
    <w:unhideWhenUsed/>
    <w:rsid w:val="002003E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03E7"/>
  </w:style>
  <w:style w:type="paragraph" w:styleId="BalloonText">
    <w:name w:val="Balloon Text"/>
    <w:basedOn w:val="Normal"/>
    <w:link w:val="BalloonTextChar"/>
    <w:uiPriority w:val="99"/>
    <w:semiHidden/>
    <w:unhideWhenUsed/>
    <w:rsid w:val="001B49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92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2C283B"/>
    <w:pPr>
      <w:spacing w:after="0" w:line="240" w:lineRule="auto"/>
    </w:pPr>
    <w:rPr>
      <w:rFonts w:eastAsiaTheme="minorEastAsia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C283B"/>
    <w:rPr>
      <w:rFonts w:eastAsiaTheme="minorEastAsia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chart" Target="charts/chart2.xm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chart" Target="charts/chart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chart" Target="charts/chart5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etrealphilippines.com/2016/07/family-ties-bind/" TargetMode="External"/><Relationship Id="rId5" Type="http://schemas.openxmlformats.org/officeDocument/2006/relationships/footnotes" Target="footnotes.xml"/><Relationship Id="rId15" Type="http://schemas.openxmlformats.org/officeDocument/2006/relationships/chart" Target="charts/chart4.xml"/><Relationship Id="rId10" Type="http://schemas.openxmlformats.org/officeDocument/2006/relationships/image" Target="media/image3.jp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goalgetterpm.com/project-want-app-part-3-needs-assessment/" TargetMode="External"/><Relationship Id="rId14" Type="http://schemas.openxmlformats.org/officeDocument/2006/relationships/chart" Target="charts/chart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Community Needs</a:t>
            </a:r>
          </a:p>
        </c:rich>
      </c:tx>
      <c:layout>
        <c:manualLayout>
          <c:xMode val="edge"/>
          <c:yMode val="edge"/>
          <c:x val="0.42457750072907563"/>
          <c:y val="1.98412698412698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Needs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Sheet1!$A$2:$A$7</c:f>
              <c:strCache>
                <c:ptCount val="6"/>
                <c:pt idx="0">
                  <c:v>Transportation</c:v>
                </c:pt>
                <c:pt idx="1">
                  <c:v>Obesity Prevention</c:v>
                </c:pt>
                <c:pt idx="2">
                  <c:v>Health Equity for LBGTQ+</c:v>
                </c:pt>
                <c:pt idx="3">
                  <c:v>Vaping Prevention</c:v>
                </c:pt>
                <c:pt idx="4">
                  <c:v>Senior Citizens Support</c:v>
                </c:pt>
                <c:pt idx="5">
                  <c:v>Meth and Opioid Prevention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>
                  <c:v>4.59</c:v>
                </c:pt>
                <c:pt idx="1">
                  <c:v>4</c:v>
                </c:pt>
                <c:pt idx="2">
                  <c:v>3.69</c:v>
                </c:pt>
                <c:pt idx="3">
                  <c:v>3.15</c:v>
                </c:pt>
                <c:pt idx="4">
                  <c:v>2.91</c:v>
                </c:pt>
                <c:pt idx="5">
                  <c:v>2.68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AB3-4224-86C8-CBF5001B5BA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700038303"/>
        <c:axId val="1700038719"/>
      </c:barChart>
      <c:catAx>
        <c:axId val="1700038303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0038719"/>
        <c:crosses val="autoZero"/>
        <c:auto val="1"/>
        <c:lblAlgn val="ctr"/>
        <c:lblOffset val="100"/>
        <c:noMultiLvlLbl val="0"/>
      </c:catAx>
      <c:valAx>
        <c:axId val="1700038719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0003830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Homeless Services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Homeless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1-BA33-4423-8A6D-5C96C21803F8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3-BA33-4423-8A6D-5C96C21803F8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5-66B3-4B38-B8E2-ACA1A11EC4E1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317500" algn="ctr" rotWithShape="0">
                  <a:prstClr val="black">
                    <a:alpha val="25000"/>
                  </a:prstClr>
                </a:outerShdw>
              </a:effectLst>
            </c:spPr>
            <c:extLst>
              <c:ext xmlns:c16="http://schemas.microsoft.com/office/drawing/2014/chart" uri="{C3380CC4-5D6E-409C-BE32-E72D297353CC}">
                <c16:uniqueId val="{00000007-66B3-4B38-B8E2-ACA1A11EC4E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dk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Portable Food Options</c:v>
                </c:pt>
                <c:pt idx="1">
                  <c:v>Job Training</c:v>
                </c:pt>
                <c:pt idx="2">
                  <c:v>Clothes Closet</c:v>
                </c:pt>
                <c:pt idx="3">
                  <c:v>Crisis Line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30</c:v>
                </c:pt>
                <c:pt idx="1">
                  <c:v>30</c:v>
                </c:pt>
                <c:pt idx="2">
                  <c:v>20</c:v>
                </c:pt>
                <c:pt idx="3">
                  <c:v>20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3BD-4674-A97F-D2281232E8D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alpha val="78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pattFill prst="dkDnDiag">
      <a:fgClr>
        <a:schemeClr val="lt1">
          <a:lumMod val="95000"/>
        </a:schemeClr>
      </a:fgClr>
      <a:bgClr>
        <a:schemeClr val="lt1"/>
      </a:bgClr>
    </a:patt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Recycling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2105</c:v>
                </c:pt>
                <c:pt idx="1">
                  <c:v>198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EDF-46ED-9167-BF86B60D2A2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714701423"/>
        <c:axId val="1714696431"/>
      </c:barChart>
      <c:catAx>
        <c:axId val="171470142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4696431"/>
        <c:crosses val="autoZero"/>
        <c:auto val="1"/>
        <c:lblAlgn val="ctr"/>
        <c:lblOffset val="100"/>
        <c:noMultiLvlLbl val="0"/>
      </c:catAx>
      <c:valAx>
        <c:axId val="1714696431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714701423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4534751548637559"/>
          <c:y val="4.6470062555853439E-2"/>
          <c:w val="0.72258653912464965"/>
          <c:h val="0.8777541815315981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Sheet1!$A$2:$A$3</c:f>
              <c:strCache>
                <c:ptCount val="2"/>
                <c:pt idx="0">
                  <c:v>YES</c:v>
                </c:pt>
                <c:pt idx="1">
                  <c:v>NO</c:v>
                </c:pt>
              </c:strCache>
            </c:strRef>
          </c:cat>
          <c:val>
            <c:numRef>
              <c:f>Sheet1!$B$2:$B$3</c:f>
              <c:numCache>
                <c:formatCode>General</c:formatCode>
                <c:ptCount val="2"/>
                <c:pt idx="0">
                  <c:v>2072</c:v>
                </c:pt>
                <c:pt idx="1">
                  <c:v>236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1F-4CFE-82F7-E16B833D48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49440072"/>
        <c:axId val="349458768"/>
      </c:barChart>
      <c:catAx>
        <c:axId val="3494400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458768"/>
        <c:crosses val="autoZero"/>
        <c:auto val="1"/>
        <c:lblAlgn val="ctr"/>
        <c:lblOffset val="100"/>
        <c:noMultiLvlLbl val="0"/>
      </c:catAx>
      <c:valAx>
        <c:axId val="3494587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349440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5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alpha val="90000"/>
                </a:schemeClr>
              </a:solidFill>
              <a:ln w="19050">
                <a:solidFill>
                  <a:schemeClr val="accent1"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3698-4839-A8A4-FE90EDF99D87}"/>
              </c:ext>
            </c:extLst>
          </c:dPt>
          <c:dPt>
            <c:idx val="1"/>
            <c:bubble3D val="0"/>
            <c:spPr>
              <a:solidFill>
                <a:schemeClr val="accent3">
                  <a:alpha val="90000"/>
                </a:schemeClr>
              </a:solidFill>
              <a:ln w="19050">
                <a:solidFill>
                  <a:schemeClr val="accent3"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2-3698-4839-A8A4-FE90EDF99D87}"/>
              </c:ext>
            </c:extLst>
          </c:dPt>
          <c:dPt>
            <c:idx val="2"/>
            <c:bubble3D val="0"/>
            <c:spPr>
              <a:solidFill>
                <a:schemeClr val="accent5">
                  <a:alpha val="90000"/>
                </a:schemeClr>
              </a:solidFill>
              <a:ln w="19050">
                <a:solidFill>
                  <a:schemeClr val="accent5">
                    <a:lumMod val="75000"/>
                  </a:schemeClr>
                </a:solidFill>
              </a:ln>
              <a:effectLst>
                <a:innerShdw blurRad="114300">
                  <a:schemeClr val="accent5"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5"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3698-4839-A8A4-FE90EDF99D87}"/>
              </c:ext>
            </c:extLst>
          </c:dPt>
          <c:dPt>
            <c:idx val="3"/>
            <c:bubble3D val="0"/>
            <c:spPr>
              <a:solidFill>
                <a:schemeClr val="accent1">
                  <a:lumMod val="60000"/>
                  <a:alpha val="90000"/>
                </a:schemeClr>
              </a:solidFill>
              <a:ln w="19050">
                <a:solidFill>
                  <a:schemeClr val="accent1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1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1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4-3698-4839-A8A4-FE90EDF99D87}"/>
              </c:ext>
            </c:extLst>
          </c:dPt>
          <c:dPt>
            <c:idx val="4"/>
            <c:bubble3D val="0"/>
            <c:spPr>
              <a:solidFill>
                <a:schemeClr val="accent3">
                  <a:lumMod val="60000"/>
                  <a:alpha val="90000"/>
                </a:schemeClr>
              </a:solidFill>
              <a:ln w="19050">
                <a:solidFill>
                  <a:schemeClr val="accent3">
                    <a:lumMod val="60000"/>
                    <a:lumMod val="75000"/>
                  </a:schemeClr>
                </a:solidFill>
              </a:ln>
              <a:effectLst>
                <a:innerShdw blurRad="114300">
                  <a:schemeClr val="accent3">
                    <a:lumMod val="60000"/>
                    <a:lumMod val="75000"/>
                  </a:schemeClr>
                </a:innerShdw>
              </a:effectLst>
              <a:scene3d>
                <a:camera prst="orthographicFront"/>
                <a:lightRig rig="threePt" dir="t"/>
              </a:scene3d>
              <a:sp3d contourW="19050" prstMaterial="flat">
                <a:contourClr>
                  <a:schemeClr val="accent3">
                    <a:lumMod val="60000"/>
                    <a:lumMod val="7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48CB-47E9-98C8-3C2686705A52}"/>
              </c:ext>
            </c:extLst>
          </c:dPt>
          <c:dLbls>
            <c:dLbl>
              <c:idx val="0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/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1-3698-4839-A8A4-FE90EDF99D87}"/>
                </c:ext>
              </c:extLst>
            </c:dLbl>
            <c:dLbl>
              <c:idx val="1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/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2-3698-4839-A8A4-FE90EDF99D87}"/>
                </c:ext>
              </c:extLst>
            </c:dLbl>
            <c:dLbl>
              <c:idx val="2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5"/>
                  </a:solidFill>
                  <a:round/>
                </a:ln>
                <a:effectLst>
                  <a:outerShdw blurRad="50800" dist="38100" dir="2700000" algn="tl" rotWithShape="0">
                    <a:schemeClr val="accent5"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5"/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3-3698-4839-A8A4-FE90EDF99D87}"/>
                </c:ext>
              </c:extLst>
            </c:dLbl>
            <c:dLbl>
              <c:idx val="3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1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1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1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4-3698-4839-A8A4-FE90EDF99D87}"/>
                </c:ext>
              </c:extLst>
            </c:dLbl>
            <c:dLbl>
              <c:idx val="4"/>
              <c:spPr>
                <a:solidFill>
                  <a:schemeClr val="lt1">
                    <a:alpha val="90000"/>
                  </a:schemeClr>
                </a:solidFill>
                <a:ln w="12700" cap="flat" cmpd="sng" algn="ctr">
                  <a:solidFill>
                    <a:schemeClr val="accent3">
                      <a:lumMod val="60000"/>
                    </a:schemeClr>
                  </a:solidFill>
                  <a:round/>
                </a:ln>
                <a:effectLst>
                  <a:outerShdw blurRad="50800" dist="38100" dir="2700000" algn="tl" rotWithShape="0">
                    <a:schemeClr val="accent3">
                      <a:lumMod val="60000"/>
                      <a:lumMod val="75000"/>
                      <a:alpha val="40000"/>
                    </a:schemeClr>
                  </a:outerShdw>
                </a:effectLst>
              </c:spPr>
              <c:txPr>
                <a:bodyPr rot="0" spcFirstLastPara="1" vertOverflow="clip" horzOverflow="clip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0" i="0" u="none" strike="noStrike" kern="1200" baseline="0">
                      <a:solidFill>
                        <a:schemeClr val="accent3">
                          <a:lumMod val="60000"/>
                        </a:schemeClr>
                      </a:solidFill>
                      <a:effectLst/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  <c:dLblPos val="inEnd"/>
              <c:showLegendKey val="0"/>
              <c:showVal val="0"/>
              <c:showCatName val="1"/>
              <c:showSerName val="0"/>
              <c:showPercent val="0"/>
              <c:showBubbleSize val="0"/>
              <c:extLst>
                <c:ext xmlns:c16="http://schemas.microsoft.com/office/drawing/2014/chart" uri="{C3380CC4-5D6E-409C-BE32-E72D297353CC}">
                  <c16:uniqueId val="{00000009-48CB-47E9-98C8-3C2686705A52}"/>
                </c:ext>
              </c:extLst>
            </c:dLbl>
            <c:spPr>
              <a:solidFill>
                <a:sysClr val="window" lastClr="FFFFFF">
                  <a:alpha val="90000"/>
                </a:sysClr>
              </a:solidFill>
              <a:ln w="12700" cap="flat" cmpd="sng" algn="ctr">
                <a:solidFill>
                  <a:srgbClr val="4472C4"/>
                </a:solidFill>
                <a:round/>
              </a:ln>
              <a:effectLst>
                <a:outerShdw blurRad="50800" dist="38100" dir="2700000" algn="tl" rotWithShape="0">
                  <a:srgbClr val="4472C4">
                    <a:lumMod val="75000"/>
                    <a:alpha val="40000"/>
                  </a:srgbClr>
                </a:outerShdw>
              </a:effectLst>
            </c:spPr>
            <c:dLblPos val="inEnd"/>
            <c:showLegendKey val="0"/>
            <c:showVal val="0"/>
            <c:showCatName val="1"/>
            <c:showSerName val="0"/>
            <c:showPercent val="0"/>
            <c:showBubbleSize val="0"/>
            <c:showLeaderLines val="1"/>
            <c:leaderLines>
              <c:spPr>
                <a:ln w="9525">
                  <a:solidFill>
                    <a:schemeClr val="tx1">
                      <a:lumMod val="35000"/>
                      <a:lumOff val="65000"/>
                    </a:schemeClr>
                  </a:solidFill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Paid Swim Lessons</c:v>
                </c:pt>
                <c:pt idx="1">
                  <c:v>Free Gunlocks</c:v>
                </c:pt>
                <c:pt idx="2">
                  <c:v>Free Rabies Clinics</c:v>
                </c:pt>
                <c:pt idx="3">
                  <c:v>On-Site Vax Clinics</c:v>
                </c:pt>
                <c:pt idx="4">
                  <c:v>Baby Expo</c:v>
                </c:pt>
              </c:strCache>
            </c:strRef>
          </c:cat>
          <c:val>
            <c:numRef>
              <c:f>Sheet1!$B$2:$B$6</c:f>
              <c:numCache>
                <c:formatCode>General</c:formatCode>
                <c:ptCount val="5"/>
                <c:pt idx="0">
                  <c:v>1165</c:v>
                </c:pt>
                <c:pt idx="1">
                  <c:v>1177</c:v>
                </c:pt>
                <c:pt idx="2">
                  <c:v>705</c:v>
                </c:pt>
                <c:pt idx="3">
                  <c:v>1241</c:v>
                </c:pt>
                <c:pt idx="4">
                  <c:v>944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698-4839-A8A4-FE90EDF99D87}"/>
            </c:ext>
          </c:extLst>
        </c:ser>
        <c:dLbls>
          <c:dLblPos val="in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8">
  <a:schemeClr val="accent5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1">
  <a:schemeClr val="accent1"/>
  <a:schemeClr val="accent3"/>
  <a:schemeClr val="accent5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61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spPr>
      <a:noFill/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dk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3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587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8100" tIns="19050" rIns="38100" bIns="19050" anchor="ctr" anchorCtr="1">
      <a:spAutoFit/>
    </cs:bodyPr>
  </cs:dataLabel>
  <cs:dataLabelCallout>
    <cs:lnRef idx="0">
      <cs:styleClr val="auto"/>
    </cs:lnRef>
    <cs:fillRef idx="0"/>
    <cs:effectRef idx="0">
      <cs:styleClr val="auto"/>
    </cs:effectRef>
    <cs:fontRef idx="minor">
      <cs:styleClr val="auto"/>
    </cs:fontRef>
    <cs:spPr>
      <a:solidFill>
        <a:schemeClr val="lt1">
          <a:alpha val="90000"/>
        </a:schemeClr>
      </a:solidFill>
      <a:ln w="12700" cap="flat" cmpd="sng" algn="ctr">
        <a:solidFill>
          <a:schemeClr val="phClr"/>
        </a:solidFill>
        <a:round/>
      </a:ln>
      <a:effectLst>
        <a:outerShdw blurRad="50800" dist="38100" dir="2700000" algn="tl" rotWithShape="0">
          <a:schemeClr val="phClr">
            <a:lumMod val="75000"/>
            <a:alpha val="40000"/>
          </a:schemeClr>
        </a:outerShdw>
      </a:effectLst>
    </cs:spPr>
    <cs:defRPr sz="1000" b="0" i="0" u="none" strike="noStrike" kern="1200" baseline="0">
      <a:effectLst/>
    </cs:defRPr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>
          <a:alpha val="70000"/>
        </a:schemeClr>
      </a:solidFill>
    </cs:spPr>
  </cs:dataPoint>
  <cs:dataPoint3D>
    <cs:lnRef idx="0">
      <cs:styleClr val="auto"/>
    </cs:lnRef>
    <cs:fillRef idx="0">
      <cs:styleClr val="auto"/>
    </cs:fillRef>
    <cs:effectRef idx="0">
      <cs:styleClr val="auto"/>
    </cs:effectRef>
    <cs:fontRef idx="minor">
      <a:schemeClr val="tx1"/>
    </cs:fontRef>
    <cs:spPr>
      <a:solidFill>
        <a:schemeClr val="phClr">
          <a:alpha val="90000"/>
        </a:schemeClr>
      </a:solidFill>
      <a:ln w="19050">
        <a:solidFill>
          <a:schemeClr val="phClr">
            <a:lumMod val="75000"/>
          </a:schemeClr>
        </a:solidFill>
      </a:ln>
      <a:effectLst>
        <a:innerShdw blurRad="114300">
          <a:schemeClr val="phClr">
            <a:lumMod val="75000"/>
          </a:schemeClr>
        </a:innerShdw>
      </a:effectLst>
      <a:scene3d>
        <a:camera prst="orthographicFront"/>
        <a:lightRig rig="threePt" dir="t"/>
      </a:scene3d>
      <a:sp3d contourW="19050" prstMaterial="flat">
        <a:contourClr>
          <a:schemeClr val="accent4">
            <a:lumMod val="75000"/>
          </a:schemeClr>
        </a:contourClr>
      </a:sp3d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800" b="1" kern="1200" cap="all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587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 spc="20" baseline="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hchc results report</dc:title>
  <dc:subject>2022</dc:subject>
  <dc:creator>Peggy Bowles</dc:creator>
  <cp:keywords/>
  <dc:description/>
  <cp:lastModifiedBy>Peggy  Bowles</cp:lastModifiedBy>
  <cp:revision>6</cp:revision>
  <cp:lastPrinted>2021-10-11T19:31:00Z</cp:lastPrinted>
  <dcterms:created xsi:type="dcterms:W3CDTF">2022-09-27T15:16:00Z</dcterms:created>
  <dcterms:modified xsi:type="dcterms:W3CDTF">2022-10-06T16:09:00Z</dcterms:modified>
</cp:coreProperties>
</file>