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AA2C" w14:textId="62372891" w:rsidR="002003E7" w:rsidRPr="00E316D8" w:rsidRDefault="006F16BC" w:rsidP="002003E7">
      <w:pPr>
        <w:pStyle w:val="Title"/>
        <w:jc w:val="center"/>
        <w:rPr>
          <w:rFonts w:ascii="Berlin Sans FB Demi" w:hAnsi="Berlin Sans FB Demi"/>
          <w:color w:val="7030A0"/>
        </w:rPr>
      </w:pPr>
      <w:r w:rsidRPr="00E316D8">
        <w:rPr>
          <w:rFonts w:ascii="Berlin Sans FB Demi" w:hAnsi="Berlin Sans FB Demi"/>
          <w:color w:val="7030A0"/>
        </w:rPr>
        <w:t>H</w:t>
      </w:r>
      <w:r w:rsidR="002407B0">
        <w:rPr>
          <w:rFonts w:ascii="Berlin Sans FB Demi" w:hAnsi="Berlin Sans FB Demi"/>
          <w:color w:val="7030A0"/>
        </w:rPr>
        <w:t>.</w:t>
      </w:r>
      <w:r w:rsidRPr="00E316D8">
        <w:rPr>
          <w:rFonts w:ascii="Berlin Sans FB Demi" w:hAnsi="Berlin Sans FB Demi"/>
          <w:color w:val="7030A0"/>
        </w:rPr>
        <w:t>C</w:t>
      </w:r>
      <w:r w:rsidR="002407B0">
        <w:rPr>
          <w:rFonts w:ascii="Berlin Sans FB Demi" w:hAnsi="Berlin Sans FB Demi"/>
          <w:color w:val="7030A0"/>
        </w:rPr>
        <w:t>.</w:t>
      </w:r>
      <w:r w:rsidRPr="00E316D8">
        <w:rPr>
          <w:rFonts w:ascii="Berlin Sans FB Demi" w:hAnsi="Berlin Sans FB Demi"/>
          <w:color w:val="7030A0"/>
        </w:rPr>
        <w:t>H</w:t>
      </w:r>
      <w:r w:rsidR="002407B0">
        <w:rPr>
          <w:rFonts w:ascii="Berlin Sans FB Demi" w:hAnsi="Berlin Sans FB Demi"/>
          <w:color w:val="7030A0"/>
        </w:rPr>
        <w:t>.</w:t>
      </w:r>
      <w:r w:rsidRPr="00E316D8">
        <w:rPr>
          <w:rFonts w:ascii="Berlin Sans FB Demi" w:hAnsi="Berlin Sans FB Demi"/>
          <w:color w:val="7030A0"/>
        </w:rPr>
        <w:t>C</w:t>
      </w:r>
      <w:r w:rsidR="002407B0">
        <w:rPr>
          <w:rFonts w:ascii="Berlin Sans FB Demi" w:hAnsi="Berlin Sans FB Demi"/>
          <w:color w:val="7030A0"/>
        </w:rPr>
        <w:t xml:space="preserve">. </w:t>
      </w:r>
      <w:r w:rsidRPr="00E316D8">
        <w:rPr>
          <w:rFonts w:ascii="Berlin Sans FB Demi" w:hAnsi="Berlin Sans FB Demi"/>
          <w:color w:val="7030A0"/>
        </w:rPr>
        <w:t>Needs Assessment</w:t>
      </w:r>
    </w:p>
    <w:p w14:paraId="5396F0CF" w14:textId="03DF1ED3" w:rsidR="00EE45F7" w:rsidRPr="00E316D8" w:rsidRDefault="002003E7" w:rsidP="002003E7">
      <w:pPr>
        <w:pStyle w:val="Title"/>
        <w:jc w:val="center"/>
        <w:rPr>
          <w:rFonts w:ascii="Berlin Sans FB Demi" w:hAnsi="Berlin Sans FB Demi"/>
          <w:color w:val="7030A0"/>
        </w:rPr>
      </w:pPr>
      <w:r w:rsidRPr="00E316D8">
        <w:rPr>
          <w:rFonts w:ascii="Berlin Sans FB Demi" w:hAnsi="Berlin Sans FB Demi"/>
          <w:color w:val="7030A0"/>
        </w:rPr>
        <w:t>Report</w:t>
      </w:r>
      <w:r w:rsidR="006F16BC" w:rsidRPr="00E316D8">
        <w:rPr>
          <w:rFonts w:ascii="Berlin Sans FB Demi" w:hAnsi="Berlin Sans FB Demi"/>
          <w:color w:val="7030A0"/>
        </w:rPr>
        <w:t xml:space="preserve"> Outcome</w:t>
      </w:r>
      <w:r w:rsidRPr="00E316D8">
        <w:rPr>
          <w:rFonts w:ascii="Berlin Sans FB Demi" w:hAnsi="Berlin Sans FB Demi"/>
          <w:color w:val="7030A0"/>
        </w:rPr>
        <w:t>s</w:t>
      </w:r>
      <w:r w:rsidR="00687A8B">
        <w:rPr>
          <w:rFonts w:ascii="Berlin Sans FB Demi" w:hAnsi="Berlin Sans FB Demi"/>
          <w:color w:val="7030A0"/>
        </w:rPr>
        <w:t xml:space="preserve"> </w:t>
      </w:r>
      <w:r w:rsidR="00687A8B" w:rsidRPr="00E316D8">
        <w:rPr>
          <w:rFonts w:ascii="Berlin Sans FB Demi" w:hAnsi="Berlin Sans FB Demi"/>
          <w:color w:val="7030A0"/>
        </w:rPr>
        <w:t>2021</w:t>
      </w:r>
    </w:p>
    <w:p w14:paraId="66F970B7" w14:textId="0C93EBF2" w:rsidR="006F16BC" w:rsidRDefault="006F16BC" w:rsidP="006F16BC"/>
    <w:p w14:paraId="60990FE2" w14:textId="3AB324BC" w:rsidR="006F16BC" w:rsidRPr="008160FE" w:rsidRDefault="002407B0" w:rsidP="0041056E">
      <w:pPr>
        <w:pStyle w:val="Title"/>
        <w:rPr>
          <w:color w:val="7030A0"/>
          <w:sz w:val="44"/>
          <w:szCs w:val="44"/>
        </w:rPr>
      </w:pPr>
      <w:bookmarkStart w:id="0" w:name="_Hlk84851570"/>
      <w:r w:rsidRPr="008160FE">
        <w:rPr>
          <w:color w:val="7030A0"/>
          <w:sz w:val="44"/>
          <w:szCs w:val="44"/>
        </w:rPr>
        <w:t>RANKING OF THE TOP 6 COMMUNITY NEEDS IDENTIFIED IN PAST TWO YEARS</w:t>
      </w:r>
      <w:r w:rsidR="006F16BC" w:rsidRPr="008160FE">
        <w:rPr>
          <w:color w:val="7030A0"/>
          <w:sz w:val="44"/>
          <w:szCs w:val="44"/>
        </w:rPr>
        <w:t>:</w:t>
      </w:r>
    </w:p>
    <w:bookmarkEnd w:id="0"/>
    <w:p w14:paraId="735E841E" w14:textId="112EDE6A" w:rsidR="006F16BC" w:rsidRDefault="004E2273" w:rsidP="006F16BC">
      <w:pPr>
        <w:rPr>
          <w:rFonts w:ascii="Calibri Light" w:hAnsi="Calibri Light"/>
          <w:color w:val="000000" w:themeColor="text1"/>
          <w:sz w:val="28"/>
          <w:szCs w:val="28"/>
        </w:rPr>
      </w:pPr>
      <w:r>
        <w:rPr>
          <w:rFonts w:ascii="Calibri Light" w:hAnsi="Calibri Light"/>
          <w:noProof/>
          <w:color w:val="000000" w:themeColor="text1"/>
          <w:sz w:val="28"/>
          <w:szCs w:val="28"/>
        </w:rPr>
        <w:drawing>
          <wp:inline distT="0" distB="0" distL="0" distR="0" wp14:anchorId="4E174F3D" wp14:editId="54D50E5E">
            <wp:extent cx="6076950" cy="3600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4CE887D" w14:textId="31597FB4" w:rsidR="006F16BC" w:rsidRPr="00166C56" w:rsidRDefault="00A42B5F" w:rsidP="0041056E">
      <w:pPr>
        <w:pStyle w:val="Title"/>
        <w:rPr>
          <w:b/>
          <w:bCs/>
          <w:color w:val="7030A0"/>
          <w:sz w:val="40"/>
          <w:szCs w:val="40"/>
        </w:rPr>
      </w:pPr>
      <w:r w:rsidRPr="00166C56">
        <w:rPr>
          <w:b/>
          <w:bCs/>
          <w:color w:val="7030A0"/>
          <w:sz w:val="40"/>
          <w:szCs w:val="40"/>
        </w:rPr>
        <w:t>TOP THREE</w:t>
      </w:r>
      <w:r w:rsidR="0041056E" w:rsidRPr="00166C56">
        <w:rPr>
          <w:b/>
          <w:bCs/>
          <w:color w:val="7030A0"/>
          <w:sz w:val="40"/>
          <w:szCs w:val="40"/>
        </w:rPr>
        <w:t>:</w:t>
      </w:r>
      <w:r w:rsidR="006F16BC" w:rsidRPr="00166C56">
        <w:rPr>
          <w:b/>
          <w:bCs/>
          <w:color w:val="7030A0"/>
          <w:sz w:val="40"/>
          <w:szCs w:val="40"/>
        </w:rPr>
        <w:t xml:space="preserve"> </w:t>
      </w:r>
    </w:p>
    <w:p w14:paraId="5184EA77" w14:textId="386EB2D9" w:rsidR="00A42B5F" w:rsidRPr="005E6300" w:rsidRDefault="008160FE" w:rsidP="00A42B5F">
      <w:pPr>
        <w:pStyle w:val="ListParagraph"/>
        <w:numPr>
          <w:ilvl w:val="0"/>
          <w:numId w:val="2"/>
        </w:numPr>
        <w:rPr>
          <w:rFonts w:asciiTheme="majorHAnsi" w:hAnsiTheme="majorHAnsi" w:cstheme="majorHAnsi"/>
        </w:rPr>
      </w:pPr>
      <w:r w:rsidRPr="005E6300">
        <w:rPr>
          <w:rFonts w:asciiTheme="majorHAnsi" w:hAnsiTheme="majorHAnsi" w:cstheme="majorHAnsi"/>
        </w:rPr>
        <w:t>Meth and Opioid Prevention and Education</w:t>
      </w:r>
    </w:p>
    <w:p w14:paraId="3A36F2D3" w14:textId="6D2CB650" w:rsidR="008160FE" w:rsidRPr="005E6300" w:rsidRDefault="008160FE" w:rsidP="00A42B5F">
      <w:pPr>
        <w:pStyle w:val="ListParagraph"/>
        <w:numPr>
          <w:ilvl w:val="0"/>
          <w:numId w:val="2"/>
        </w:numPr>
        <w:rPr>
          <w:rFonts w:asciiTheme="majorHAnsi" w:hAnsiTheme="majorHAnsi" w:cstheme="majorHAnsi"/>
        </w:rPr>
      </w:pPr>
      <w:r w:rsidRPr="005E6300">
        <w:rPr>
          <w:rFonts w:asciiTheme="majorHAnsi" w:hAnsiTheme="majorHAnsi" w:cstheme="majorHAnsi"/>
        </w:rPr>
        <w:t>Vaping and Smoking Prevention</w:t>
      </w:r>
    </w:p>
    <w:p w14:paraId="675B0562" w14:textId="74B0F60C" w:rsidR="008160FE" w:rsidRPr="005E6300" w:rsidRDefault="008160FE" w:rsidP="00A42B5F">
      <w:pPr>
        <w:pStyle w:val="ListParagraph"/>
        <w:numPr>
          <w:ilvl w:val="0"/>
          <w:numId w:val="2"/>
        </w:numPr>
        <w:rPr>
          <w:rFonts w:asciiTheme="majorHAnsi" w:hAnsiTheme="majorHAnsi" w:cstheme="majorHAnsi"/>
        </w:rPr>
      </w:pPr>
      <w:r w:rsidRPr="005E6300">
        <w:rPr>
          <w:rFonts w:asciiTheme="majorHAnsi" w:hAnsiTheme="majorHAnsi" w:cstheme="majorHAnsi"/>
        </w:rPr>
        <w:t>Transportation to Medical Appointments</w:t>
      </w:r>
    </w:p>
    <w:p w14:paraId="0CA48343" w14:textId="02D28B50" w:rsidR="008160FE" w:rsidRDefault="005E6300" w:rsidP="008160FE">
      <w:r>
        <w:rPr>
          <w:noProof/>
          <w:color w:val="7030A0"/>
          <w:sz w:val="36"/>
          <w:szCs w:val="36"/>
        </w:rPr>
        <w:drawing>
          <wp:anchor distT="0" distB="0" distL="114300" distR="114300" simplePos="0" relativeHeight="251667456" behindDoc="0" locked="0" layoutInCell="1" allowOverlap="1" wp14:anchorId="7ABF73ED" wp14:editId="042D94EC">
            <wp:simplePos x="0" y="0"/>
            <wp:positionH relativeFrom="margin">
              <wp:posOffset>2752090</wp:posOffset>
            </wp:positionH>
            <wp:positionV relativeFrom="paragraph">
              <wp:posOffset>3175</wp:posOffset>
            </wp:positionV>
            <wp:extent cx="3190875" cy="1676400"/>
            <wp:effectExtent l="0" t="0" r="9525"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33942927" w14:textId="34D1B00B" w:rsidR="008160FE" w:rsidRPr="00166C56" w:rsidRDefault="008160FE" w:rsidP="008160FE">
      <w:pPr>
        <w:pStyle w:val="Title"/>
        <w:rPr>
          <w:b/>
          <w:bCs/>
          <w:color w:val="7030A0"/>
          <w:sz w:val="36"/>
          <w:szCs w:val="36"/>
        </w:rPr>
      </w:pPr>
      <w:r w:rsidRPr="00166C56">
        <w:rPr>
          <w:b/>
          <w:bCs/>
          <w:color w:val="7030A0"/>
          <w:sz w:val="36"/>
          <w:szCs w:val="36"/>
        </w:rPr>
        <w:t xml:space="preserve">DO YOU BELIEVE THERE IS A NEED FOR HOMELESS SERVICES IN HENRY COUNTY?  </w:t>
      </w:r>
    </w:p>
    <w:p w14:paraId="5E0799E2" w14:textId="7DF94B91" w:rsidR="006F16BC" w:rsidRDefault="006F16BC" w:rsidP="006F16BC">
      <w:pPr>
        <w:rPr>
          <w:rFonts w:ascii="Calibri Light" w:hAnsi="Calibri Light"/>
          <w:noProof/>
          <w:sz w:val="28"/>
          <w:szCs w:val="28"/>
        </w:rPr>
      </w:pPr>
    </w:p>
    <w:p w14:paraId="5FD4FE5F" w14:textId="5D75B3A7" w:rsidR="00650C98" w:rsidRDefault="00650C98" w:rsidP="006F16BC">
      <w:pPr>
        <w:rPr>
          <w:rFonts w:ascii="Calibri Light" w:hAnsi="Calibri Light"/>
          <w:noProof/>
          <w:sz w:val="28"/>
          <w:szCs w:val="28"/>
        </w:rPr>
      </w:pPr>
    </w:p>
    <w:p w14:paraId="276169D7" w14:textId="292CAACF" w:rsidR="00F56EF7" w:rsidRPr="00203C8C" w:rsidRDefault="00203C8C" w:rsidP="00F56EF7">
      <w:pPr>
        <w:pStyle w:val="Title"/>
        <w:rPr>
          <w:color w:val="7030A0"/>
          <w:sz w:val="40"/>
          <w:szCs w:val="40"/>
        </w:rPr>
      </w:pPr>
      <w:r w:rsidRPr="00203C8C">
        <w:rPr>
          <w:color w:val="7030A0"/>
          <w:sz w:val="40"/>
          <w:szCs w:val="40"/>
        </w:rPr>
        <w:lastRenderedPageBreak/>
        <w:t>WOULD YOUR HOUSEHOLD UTILIZE RECYCLING SERVICES</w:t>
      </w:r>
      <w:r>
        <w:rPr>
          <w:color w:val="7030A0"/>
          <w:sz w:val="40"/>
          <w:szCs w:val="40"/>
        </w:rPr>
        <w:t>?</w:t>
      </w:r>
    </w:p>
    <w:p w14:paraId="635CA0CE" w14:textId="1E65DF4F" w:rsidR="00650C98" w:rsidRDefault="00650C98" w:rsidP="006F16BC">
      <w:pPr>
        <w:rPr>
          <w:rFonts w:ascii="Calibri Light" w:hAnsi="Calibri Light"/>
          <w:sz w:val="28"/>
          <w:szCs w:val="28"/>
        </w:rPr>
      </w:pPr>
      <w:r>
        <w:rPr>
          <w:rFonts w:ascii="Calibri Light" w:hAnsi="Calibri Light"/>
          <w:noProof/>
          <w:sz w:val="28"/>
          <w:szCs w:val="28"/>
        </w:rPr>
        <w:drawing>
          <wp:inline distT="0" distB="0" distL="0" distR="0" wp14:anchorId="7F12B3AD" wp14:editId="0DD654FA">
            <wp:extent cx="6153150" cy="30765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26BD8D" w14:textId="646D6420" w:rsidR="002003E7" w:rsidRDefault="002003E7" w:rsidP="006F16BC">
      <w:pPr>
        <w:rPr>
          <w:rFonts w:ascii="Calibri Light" w:hAnsi="Calibri Light"/>
          <w:sz w:val="28"/>
          <w:szCs w:val="28"/>
        </w:rPr>
      </w:pPr>
    </w:p>
    <w:p w14:paraId="719A0108" w14:textId="3FF5728B" w:rsidR="0041056E" w:rsidRPr="00650C98" w:rsidRDefault="00203C8C" w:rsidP="0041056E">
      <w:pPr>
        <w:pStyle w:val="Title"/>
        <w:rPr>
          <w:color w:val="7030A0"/>
          <w:sz w:val="48"/>
          <w:szCs w:val="48"/>
        </w:rPr>
      </w:pPr>
      <w:r>
        <w:rPr>
          <w:color w:val="7030A0"/>
          <w:sz w:val="48"/>
          <w:szCs w:val="48"/>
        </w:rPr>
        <w:t>PROGRAMS YOU WOULD LIKE TO SEE CONTINUED</w:t>
      </w:r>
      <w:r w:rsidR="00F86B90">
        <w:rPr>
          <w:color w:val="7030A0"/>
          <w:sz w:val="48"/>
          <w:szCs w:val="48"/>
        </w:rPr>
        <w:t>:</w:t>
      </w:r>
    </w:p>
    <w:p w14:paraId="33544183" w14:textId="56169BC4" w:rsidR="00666627" w:rsidRDefault="00166C56" w:rsidP="006F16BC">
      <w:pPr>
        <w:rPr>
          <w:rFonts w:ascii="Calibri Light" w:hAnsi="Calibri Light"/>
          <w:sz w:val="28"/>
          <w:szCs w:val="28"/>
        </w:rPr>
      </w:pPr>
      <w:r>
        <w:rPr>
          <w:rFonts w:ascii="Calibri Light" w:hAnsi="Calibri Light"/>
          <w:noProof/>
          <w:sz w:val="28"/>
          <w:szCs w:val="28"/>
        </w:rPr>
        <w:drawing>
          <wp:inline distT="0" distB="0" distL="0" distR="0" wp14:anchorId="317F9684" wp14:editId="506E0C03">
            <wp:extent cx="6162675" cy="35528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5EE734" w14:textId="77777777" w:rsidR="001826DC" w:rsidRDefault="001826DC" w:rsidP="00203C8C">
      <w:pPr>
        <w:pStyle w:val="Title"/>
        <w:rPr>
          <w:color w:val="7030A0"/>
          <w:sz w:val="44"/>
          <w:szCs w:val="44"/>
        </w:rPr>
      </w:pPr>
    </w:p>
    <w:p w14:paraId="1AB08D51" w14:textId="2DCF00D0" w:rsidR="00203C8C" w:rsidRPr="008160FE" w:rsidRDefault="00203C8C" w:rsidP="00203C8C">
      <w:pPr>
        <w:pStyle w:val="Title"/>
        <w:rPr>
          <w:color w:val="7030A0"/>
          <w:sz w:val="44"/>
          <w:szCs w:val="44"/>
        </w:rPr>
      </w:pPr>
      <w:r>
        <w:rPr>
          <w:color w:val="7030A0"/>
          <w:sz w:val="44"/>
          <w:szCs w:val="44"/>
        </w:rPr>
        <w:t xml:space="preserve">BARRIERS TO ACCESSING </w:t>
      </w:r>
      <w:r w:rsidR="001826DC">
        <w:rPr>
          <w:color w:val="7030A0"/>
          <w:sz w:val="44"/>
          <w:szCs w:val="44"/>
        </w:rPr>
        <w:t>H.C.H.C.</w:t>
      </w:r>
      <w:r>
        <w:rPr>
          <w:color w:val="7030A0"/>
          <w:sz w:val="44"/>
          <w:szCs w:val="44"/>
        </w:rPr>
        <w:t xml:space="preserve"> SERVICES:</w:t>
      </w:r>
    </w:p>
    <w:p w14:paraId="372CD515" w14:textId="43C6068C" w:rsidR="00260702" w:rsidRDefault="00C62989" w:rsidP="00260702">
      <w:r>
        <w:rPr>
          <w:noProof/>
        </w:rPr>
        <w:drawing>
          <wp:inline distT="0" distB="0" distL="0" distR="0" wp14:anchorId="49151E8F" wp14:editId="33208EB1">
            <wp:extent cx="5648325" cy="35909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F5FF7B" w14:textId="77777777" w:rsidR="00C62989" w:rsidRPr="00260702" w:rsidRDefault="00C62989" w:rsidP="00260702"/>
    <w:p w14:paraId="752C68AD" w14:textId="5466AA6E" w:rsidR="00A15C9F" w:rsidRDefault="001826DC" w:rsidP="00A15C9F">
      <w:pPr>
        <w:rPr>
          <w:noProof/>
        </w:rPr>
      </w:pPr>
      <w:r w:rsidRPr="001826DC">
        <w:rPr>
          <w:noProof/>
          <w:u w:val="single"/>
        </w:rPr>
        <w:t>Unclear on services provided by HCHC:</w:t>
      </w:r>
      <w:r>
        <w:rPr>
          <w:noProof/>
        </w:rPr>
        <w:t xml:space="preserve">  ranged from no</w:t>
      </w:r>
      <w:r w:rsidR="003270B2">
        <w:rPr>
          <w:noProof/>
        </w:rPr>
        <w:t>t</w:t>
      </w:r>
      <w:r>
        <w:rPr>
          <w:noProof/>
        </w:rPr>
        <w:t xml:space="preserve"> knowing what services HCHC provides vs. what Compass provides to not having enough media information </w:t>
      </w:r>
      <w:r w:rsidR="00CA6A1E">
        <w:rPr>
          <w:noProof/>
        </w:rPr>
        <w:t>out in the public about HCHC services.</w:t>
      </w:r>
    </w:p>
    <w:p w14:paraId="1E8BC4FA" w14:textId="2DCD66F0" w:rsidR="00CA6A1E" w:rsidRDefault="00CA6A1E" w:rsidP="00A15C9F">
      <w:pPr>
        <w:rPr>
          <w:noProof/>
        </w:rPr>
      </w:pPr>
      <w:r w:rsidRPr="00CA6A1E">
        <w:rPr>
          <w:noProof/>
          <w:u w:val="single"/>
        </w:rPr>
        <w:t>Compass</w:t>
      </w:r>
      <w:r>
        <w:rPr>
          <w:noProof/>
          <w:u w:val="single"/>
        </w:rPr>
        <w:t>:</w:t>
      </w:r>
      <w:r>
        <w:rPr>
          <w:noProof/>
        </w:rPr>
        <w:t xml:space="preserve"> respondents reported not liking to share a waiting room with Compass patients, did not like the limited parking, and did not like the ‘attitude’ they received from Compass </w:t>
      </w:r>
      <w:r w:rsidR="003270B2">
        <w:rPr>
          <w:noProof/>
        </w:rPr>
        <w:t>e</w:t>
      </w:r>
      <w:r>
        <w:rPr>
          <w:noProof/>
        </w:rPr>
        <w:t>mployees.</w:t>
      </w:r>
    </w:p>
    <w:p w14:paraId="37D8D8D8" w14:textId="201859E8" w:rsidR="00CA6A1E" w:rsidRDefault="00CA6A1E" w:rsidP="00A15C9F">
      <w:pPr>
        <w:rPr>
          <w:noProof/>
        </w:rPr>
      </w:pPr>
      <w:r>
        <w:rPr>
          <w:noProof/>
          <w:u w:val="single"/>
        </w:rPr>
        <w:t>Location:</w:t>
      </w:r>
      <w:r>
        <w:rPr>
          <w:noProof/>
        </w:rPr>
        <w:t xml:space="preserve">  respondents did not like crossing the highway to get to the location, did not want to drive in from other locations, and did not like that HCHC was housed with Compass.</w:t>
      </w:r>
    </w:p>
    <w:p w14:paraId="613DD0CD" w14:textId="16F05F2C" w:rsidR="00CA6A1E" w:rsidRPr="00CA6A1E" w:rsidRDefault="00CA6A1E" w:rsidP="00A15C9F">
      <w:pPr>
        <w:rPr>
          <w:noProof/>
        </w:rPr>
      </w:pPr>
      <w:r w:rsidRPr="009E49CF">
        <w:rPr>
          <w:noProof/>
          <w:u w:val="single"/>
        </w:rPr>
        <w:t>Transportation</w:t>
      </w:r>
      <w:r>
        <w:rPr>
          <w:noProof/>
        </w:rPr>
        <w:t xml:space="preserve">:  respondents did not have </w:t>
      </w:r>
      <w:r w:rsidR="009E49CF">
        <w:rPr>
          <w:noProof/>
        </w:rPr>
        <w:t xml:space="preserve">reliable transportation, did not have access to transportation or did not want to ride the public transportation due to COVID.  </w:t>
      </w:r>
    </w:p>
    <w:p w14:paraId="6FA12699" w14:textId="2FA8CB8A" w:rsidR="00A15C9F" w:rsidRPr="00A15C9F" w:rsidRDefault="00A15C9F" w:rsidP="00A15C9F"/>
    <w:p w14:paraId="2A896FD8" w14:textId="7CC7658B" w:rsidR="00A15C9F" w:rsidRDefault="00A15C9F" w:rsidP="00A15C9F">
      <w:pPr>
        <w:rPr>
          <w:noProof/>
        </w:rPr>
      </w:pPr>
    </w:p>
    <w:p w14:paraId="5B53C834" w14:textId="77777777" w:rsidR="00E437CF" w:rsidRDefault="00E437CF" w:rsidP="00E437CF">
      <w:pPr>
        <w:pStyle w:val="Title"/>
        <w:rPr>
          <w:color w:val="00B0F0"/>
        </w:rPr>
      </w:pPr>
    </w:p>
    <w:p w14:paraId="5B1950C1" w14:textId="44A63329" w:rsidR="00A15C9F" w:rsidRPr="00A15C9F" w:rsidRDefault="00A15C9F" w:rsidP="00A15C9F">
      <w:pPr>
        <w:tabs>
          <w:tab w:val="left" w:pos="5850"/>
        </w:tabs>
      </w:pPr>
      <w:r>
        <w:tab/>
      </w:r>
    </w:p>
    <w:sectPr w:rsidR="00A15C9F" w:rsidRPr="00A15C9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9E6E" w14:textId="77777777" w:rsidR="00CD4603" w:rsidRDefault="00CD4603" w:rsidP="002003E7">
      <w:pPr>
        <w:spacing w:after="0" w:line="240" w:lineRule="auto"/>
      </w:pPr>
      <w:r>
        <w:separator/>
      </w:r>
    </w:p>
  </w:endnote>
  <w:endnote w:type="continuationSeparator" w:id="0">
    <w:p w14:paraId="570251D4" w14:textId="77777777" w:rsidR="00CD4603" w:rsidRDefault="00CD4603" w:rsidP="0020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AC1D" w14:textId="1EA303DA" w:rsidR="002003E7" w:rsidRDefault="002003E7">
    <w:pPr>
      <w:pStyle w:val="Footer"/>
    </w:pPr>
    <w:r>
      <w:t>Henry County Health Center 20</w:t>
    </w:r>
    <w:r w:rsidR="002F1FBE">
      <w:t>2</w:t>
    </w:r>
    <w:r w:rsidR="005E6300">
      <w:t>1</w:t>
    </w:r>
    <w:r>
      <w:t xml:space="preserve"> Needs Assessment Survey Results</w:t>
    </w:r>
  </w:p>
  <w:p w14:paraId="6AC69C0B" w14:textId="1ADFE993" w:rsidR="002F1FBE" w:rsidRDefault="002F1FBE">
    <w:pPr>
      <w:pStyle w:val="Footer"/>
    </w:pPr>
    <w:r>
      <w:t xml:space="preserve">Total Number of Surveys:  </w:t>
    </w:r>
    <w:r w:rsidR="005E6300">
      <w:t>521</w:t>
    </w:r>
    <w:r w:rsidR="007B70E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18D6" w14:textId="77777777" w:rsidR="00CD4603" w:rsidRDefault="00CD4603" w:rsidP="002003E7">
      <w:pPr>
        <w:spacing w:after="0" w:line="240" w:lineRule="auto"/>
      </w:pPr>
      <w:r>
        <w:separator/>
      </w:r>
    </w:p>
  </w:footnote>
  <w:footnote w:type="continuationSeparator" w:id="0">
    <w:p w14:paraId="26E2D71D" w14:textId="77777777" w:rsidR="00CD4603" w:rsidRDefault="00CD4603" w:rsidP="00200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91EB" w14:textId="3BA596DE" w:rsidR="002003E7" w:rsidRDefault="002003E7" w:rsidP="002003E7">
    <w:pPr>
      <w:pStyle w:val="Header"/>
      <w:jc w:val="center"/>
    </w:pPr>
    <w:r>
      <w:rPr>
        <w:noProof/>
      </w:rPr>
      <w:drawing>
        <wp:anchor distT="0" distB="0" distL="114300" distR="114300" simplePos="0" relativeHeight="251658240" behindDoc="0" locked="0" layoutInCell="1" allowOverlap="1" wp14:anchorId="6FF5A2AC" wp14:editId="5E676F00">
          <wp:simplePos x="0" y="0"/>
          <wp:positionH relativeFrom="margin">
            <wp:align>center</wp:align>
          </wp:positionH>
          <wp:positionV relativeFrom="paragraph">
            <wp:posOffset>-352425</wp:posOffset>
          </wp:positionV>
          <wp:extent cx="1809750" cy="7327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81E62"/>
    <w:multiLevelType w:val="hybridMultilevel"/>
    <w:tmpl w:val="32E6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23CD9"/>
    <w:multiLevelType w:val="hybridMultilevel"/>
    <w:tmpl w:val="FDEC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BC"/>
    <w:rsid w:val="000E624D"/>
    <w:rsid w:val="00166C56"/>
    <w:rsid w:val="001826DC"/>
    <w:rsid w:val="001B492B"/>
    <w:rsid w:val="002003E7"/>
    <w:rsid w:val="00203C8C"/>
    <w:rsid w:val="002407B0"/>
    <w:rsid w:val="00260702"/>
    <w:rsid w:val="002E45A7"/>
    <w:rsid w:val="002F1FBE"/>
    <w:rsid w:val="003270B2"/>
    <w:rsid w:val="0041056E"/>
    <w:rsid w:val="004E2273"/>
    <w:rsid w:val="00510DC1"/>
    <w:rsid w:val="005C1CE0"/>
    <w:rsid w:val="005C4471"/>
    <w:rsid w:val="005E6300"/>
    <w:rsid w:val="0063687E"/>
    <w:rsid w:val="00650C98"/>
    <w:rsid w:val="00666627"/>
    <w:rsid w:val="00687A8B"/>
    <w:rsid w:val="006F16BC"/>
    <w:rsid w:val="00751B50"/>
    <w:rsid w:val="007B70E5"/>
    <w:rsid w:val="008160FE"/>
    <w:rsid w:val="00944C8E"/>
    <w:rsid w:val="0099155D"/>
    <w:rsid w:val="009E49CF"/>
    <w:rsid w:val="00A15C9F"/>
    <w:rsid w:val="00A34C05"/>
    <w:rsid w:val="00A42B5F"/>
    <w:rsid w:val="00C62989"/>
    <w:rsid w:val="00CA6A1E"/>
    <w:rsid w:val="00CD4603"/>
    <w:rsid w:val="00D71A82"/>
    <w:rsid w:val="00E316D8"/>
    <w:rsid w:val="00E437CF"/>
    <w:rsid w:val="00EE45F7"/>
    <w:rsid w:val="00F56EF7"/>
    <w:rsid w:val="00F8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AB13"/>
  <w15:chartTrackingRefBased/>
  <w15:docId w15:val="{7D1D24BA-B3D7-4993-A514-DC9889A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16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6B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1056E"/>
    <w:pPr>
      <w:ind w:left="720"/>
      <w:contextualSpacing/>
    </w:pPr>
  </w:style>
  <w:style w:type="paragraph" w:styleId="Header">
    <w:name w:val="header"/>
    <w:basedOn w:val="Normal"/>
    <w:link w:val="HeaderChar"/>
    <w:uiPriority w:val="99"/>
    <w:unhideWhenUsed/>
    <w:rsid w:val="00200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3E7"/>
  </w:style>
  <w:style w:type="paragraph" w:styleId="Footer">
    <w:name w:val="footer"/>
    <w:basedOn w:val="Normal"/>
    <w:link w:val="FooterChar"/>
    <w:uiPriority w:val="99"/>
    <w:unhideWhenUsed/>
    <w:rsid w:val="00200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3E7"/>
  </w:style>
  <w:style w:type="paragraph" w:styleId="BalloonText">
    <w:name w:val="Balloon Text"/>
    <w:basedOn w:val="Normal"/>
    <w:link w:val="BalloonTextChar"/>
    <w:uiPriority w:val="99"/>
    <w:semiHidden/>
    <w:unhideWhenUsed/>
    <w:rsid w:val="001B4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Community Needs</a:t>
            </a:r>
          </a:p>
        </c:rich>
      </c:tx>
      <c:layout>
        <c:manualLayout>
          <c:xMode val="edge"/>
          <c:yMode val="edge"/>
          <c:x val="0.42457750072907563"/>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Needs</c:v>
                </c:pt>
              </c:strCache>
            </c:strRef>
          </c:tx>
          <c:spPr>
            <a:solidFill>
              <a:schemeClr val="accent1"/>
            </a:solidFill>
            <a:ln>
              <a:noFill/>
            </a:ln>
            <a:effectLst/>
          </c:spPr>
          <c:invertIfNegative val="0"/>
          <c:cat>
            <c:strRef>
              <c:f>Sheet1!$A$2:$A$7</c:f>
              <c:strCache>
                <c:ptCount val="6"/>
                <c:pt idx="0">
                  <c:v>Transportation</c:v>
                </c:pt>
                <c:pt idx="1">
                  <c:v>Obesity Prevention</c:v>
                </c:pt>
                <c:pt idx="2">
                  <c:v>Free Exercise Options</c:v>
                </c:pt>
                <c:pt idx="3">
                  <c:v>Vaping Prevention</c:v>
                </c:pt>
                <c:pt idx="4">
                  <c:v>Senior Citizens Support</c:v>
                </c:pt>
                <c:pt idx="5">
                  <c:v>Meth and Opioid Prevention</c:v>
                </c:pt>
              </c:strCache>
            </c:strRef>
          </c:cat>
          <c:val>
            <c:numRef>
              <c:f>Sheet1!$B$2:$B$7</c:f>
              <c:numCache>
                <c:formatCode>General</c:formatCode>
                <c:ptCount val="6"/>
                <c:pt idx="0">
                  <c:v>514</c:v>
                </c:pt>
                <c:pt idx="1">
                  <c:v>509</c:v>
                </c:pt>
                <c:pt idx="2">
                  <c:v>510</c:v>
                </c:pt>
                <c:pt idx="3">
                  <c:v>516</c:v>
                </c:pt>
                <c:pt idx="4">
                  <c:v>513</c:v>
                </c:pt>
                <c:pt idx="5">
                  <c:v>520</c:v>
                </c:pt>
              </c:numCache>
            </c:numRef>
          </c:val>
          <c:extLst>
            <c:ext xmlns:c16="http://schemas.microsoft.com/office/drawing/2014/chart" uri="{C3380CC4-5D6E-409C-BE32-E72D297353CC}">
              <c16:uniqueId val="{00000000-2AB3-4224-86C8-CBF5001B5BAD}"/>
            </c:ext>
          </c:extLst>
        </c:ser>
        <c:dLbls>
          <c:showLegendKey val="0"/>
          <c:showVal val="0"/>
          <c:showCatName val="0"/>
          <c:showSerName val="0"/>
          <c:showPercent val="0"/>
          <c:showBubbleSize val="0"/>
        </c:dLbls>
        <c:gapWidth val="182"/>
        <c:axId val="1700038303"/>
        <c:axId val="1700038719"/>
      </c:barChart>
      <c:catAx>
        <c:axId val="17000383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038719"/>
        <c:crosses val="autoZero"/>
        <c:auto val="1"/>
        <c:lblAlgn val="ctr"/>
        <c:lblOffset val="100"/>
        <c:noMultiLvlLbl val="0"/>
      </c:catAx>
      <c:valAx>
        <c:axId val="17000387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038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Homeless Services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Homeless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A33-4423-8A6D-5C96C21803F8}"/>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A33-4423-8A6D-5C96C21803F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479</c:v>
                </c:pt>
                <c:pt idx="1">
                  <c:v>35</c:v>
                </c:pt>
              </c:numCache>
            </c:numRef>
          </c:val>
          <c:extLst>
            <c:ext xmlns:c16="http://schemas.microsoft.com/office/drawing/2014/chart" uri="{C3380CC4-5D6E-409C-BE32-E72D297353CC}">
              <c16:uniqueId val="{00000000-93BD-4674-A97F-D2281232E8D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Sheet1!$B$1</c:f>
              <c:strCache>
                <c:ptCount val="1"/>
                <c:pt idx="0">
                  <c:v>Recycling</c:v>
                </c:pt>
              </c:strCache>
            </c:strRef>
          </c:tx>
          <c:spPr>
            <a:solidFill>
              <a:schemeClr val="accent2"/>
            </a:solidFill>
            <a:ln>
              <a:noFill/>
            </a:ln>
            <a:effectLst/>
          </c:spPr>
          <c:invertIfNegative val="0"/>
          <c:cat>
            <c:strRef>
              <c:f>Sheet1!$A$2:$A$3</c:f>
              <c:strCache>
                <c:ptCount val="2"/>
                <c:pt idx="0">
                  <c:v>Yes</c:v>
                </c:pt>
                <c:pt idx="1">
                  <c:v>No</c:v>
                </c:pt>
              </c:strCache>
            </c:strRef>
          </c:cat>
          <c:val>
            <c:numRef>
              <c:f>Sheet1!$B$2:$B$3</c:f>
              <c:numCache>
                <c:formatCode>General</c:formatCode>
                <c:ptCount val="2"/>
                <c:pt idx="0">
                  <c:v>463</c:v>
                </c:pt>
                <c:pt idx="1">
                  <c:v>53</c:v>
                </c:pt>
              </c:numCache>
            </c:numRef>
          </c:val>
          <c:extLst>
            <c:ext xmlns:c16="http://schemas.microsoft.com/office/drawing/2014/chart" uri="{C3380CC4-5D6E-409C-BE32-E72D297353CC}">
              <c16:uniqueId val="{00000000-9EDF-46ED-9167-BF86B60D2A20}"/>
            </c:ext>
          </c:extLst>
        </c:ser>
        <c:dLbls>
          <c:showLegendKey val="0"/>
          <c:showVal val="0"/>
          <c:showCatName val="0"/>
          <c:showSerName val="0"/>
          <c:showPercent val="0"/>
          <c:showBubbleSize val="0"/>
        </c:dLbls>
        <c:gapWidth val="219"/>
        <c:overlap val="-27"/>
        <c:axId val="1714701423"/>
        <c:axId val="1714696431"/>
      </c:barChart>
      <c:catAx>
        <c:axId val="1714701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696431"/>
        <c:crosses val="autoZero"/>
        <c:auto val="1"/>
        <c:lblAlgn val="ctr"/>
        <c:lblOffset val="100"/>
        <c:noMultiLvlLbl val="0"/>
      </c:catAx>
      <c:valAx>
        <c:axId val="17146964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701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34751548637559"/>
          <c:y val="4.6470062555853439E-2"/>
          <c:w val="0.72258653912464965"/>
          <c:h val="0.87775418153159812"/>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Paid Swim Lessons</c:v>
                </c:pt>
                <c:pt idx="1">
                  <c:v>Free Gunlocks</c:v>
                </c:pt>
                <c:pt idx="2">
                  <c:v>Rabies Vaccine</c:v>
                </c:pt>
                <c:pt idx="3">
                  <c:v>Vaccine Clinics </c:v>
                </c:pt>
                <c:pt idx="4">
                  <c:v>Baby Expo</c:v>
                </c:pt>
              </c:strCache>
            </c:strRef>
          </c:cat>
          <c:val>
            <c:numRef>
              <c:f>Sheet1!$B$2:$B$6</c:f>
              <c:numCache>
                <c:formatCode>General</c:formatCode>
                <c:ptCount val="5"/>
                <c:pt idx="0">
                  <c:v>304</c:v>
                </c:pt>
                <c:pt idx="1">
                  <c:v>305</c:v>
                </c:pt>
                <c:pt idx="2">
                  <c:v>273</c:v>
                </c:pt>
                <c:pt idx="3">
                  <c:v>352</c:v>
                </c:pt>
                <c:pt idx="4">
                  <c:v>232</c:v>
                </c:pt>
              </c:numCache>
            </c:numRef>
          </c:val>
          <c:extLst>
            <c:ext xmlns:c16="http://schemas.microsoft.com/office/drawing/2014/chart" uri="{C3380CC4-5D6E-409C-BE32-E72D297353CC}">
              <c16:uniqueId val="{00000000-621F-4CFE-82F7-E16B833D4886}"/>
            </c:ext>
          </c:extLst>
        </c:ser>
        <c:dLbls>
          <c:showLegendKey val="0"/>
          <c:showVal val="0"/>
          <c:showCatName val="0"/>
          <c:showSerName val="0"/>
          <c:showPercent val="0"/>
          <c:showBubbleSize val="0"/>
        </c:dLbls>
        <c:gapWidth val="182"/>
        <c:axId val="349440072"/>
        <c:axId val="349458768"/>
      </c:barChart>
      <c:catAx>
        <c:axId val="349440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458768"/>
        <c:crosses val="autoZero"/>
        <c:auto val="1"/>
        <c:lblAlgn val="ctr"/>
        <c:lblOffset val="100"/>
        <c:noMultiLvlLbl val="0"/>
      </c:catAx>
      <c:valAx>
        <c:axId val="349458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440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3698-4839-A8A4-FE90EDF99D87}"/>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2-3698-4839-A8A4-FE90EDF99D87}"/>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3-3698-4839-A8A4-FE90EDF99D87}"/>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4-3698-4839-A8A4-FE90EDF99D87}"/>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48CB-47E9-98C8-3C2686705A52}"/>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A-48CB-47E9-98C8-3C2686705A52}"/>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US"/>
                </a:p>
              </c:txPr>
              <c:dLblPos val="inEnd"/>
              <c:showLegendKey val="0"/>
              <c:showVal val="0"/>
              <c:showCatName val="1"/>
              <c:showSerName val="0"/>
              <c:showPercent val="0"/>
              <c:showBubbleSize val="0"/>
              <c:extLst>
                <c:ext xmlns:c16="http://schemas.microsoft.com/office/drawing/2014/chart" uri="{C3380CC4-5D6E-409C-BE32-E72D297353CC}">
                  <c16:uniqueId val="{00000001-3698-4839-A8A4-FE90EDF99D87}"/>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US"/>
                </a:p>
              </c:txPr>
              <c:dLblPos val="inEnd"/>
              <c:showLegendKey val="0"/>
              <c:showVal val="0"/>
              <c:showCatName val="1"/>
              <c:showSerName val="0"/>
              <c:showPercent val="0"/>
              <c:showBubbleSize val="0"/>
              <c:extLst>
                <c:ext xmlns:c16="http://schemas.microsoft.com/office/drawing/2014/chart" uri="{C3380CC4-5D6E-409C-BE32-E72D297353CC}">
                  <c16:uniqueId val="{00000002-3698-4839-A8A4-FE90EDF99D87}"/>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US"/>
                </a:p>
              </c:txPr>
              <c:dLblPos val="inEnd"/>
              <c:showLegendKey val="0"/>
              <c:showVal val="0"/>
              <c:showCatName val="1"/>
              <c:showSerName val="0"/>
              <c:showPercent val="0"/>
              <c:showBubbleSize val="0"/>
              <c:extLst>
                <c:ext xmlns:c16="http://schemas.microsoft.com/office/drawing/2014/chart" uri="{C3380CC4-5D6E-409C-BE32-E72D297353CC}">
                  <c16:uniqueId val="{00000003-3698-4839-A8A4-FE90EDF99D87}"/>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n-US"/>
                </a:p>
              </c:txPr>
              <c:dLblPos val="inEnd"/>
              <c:showLegendKey val="0"/>
              <c:showVal val="0"/>
              <c:showCatName val="1"/>
              <c:showSerName val="0"/>
              <c:showPercent val="0"/>
              <c:showBubbleSize val="0"/>
              <c:extLst>
                <c:ext xmlns:c16="http://schemas.microsoft.com/office/drawing/2014/chart" uri="{C3380CC4-5D6E-409C-BE32-E72D297353CC}">
                  <c16:uniqueId val="{00000004-3698-4839-A8A4-FE90EDF99D87}"/>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n-US"/>
                </a:p>
              </c:txPr>
              <c:dLblPos val="inEnd"/>
              <c:showLegendKey val="0"/>
              <c:showVal val="0"/>
              <c:showCatName val="1"/>
              <c:showSerName val="0"/>
              <c:showPercent val="0"/>
              <c:showBubbleSize val="0"/>
              <c:extLst>
                <c:ext xmlns:c16="http://schemas.microsoft.com/office/drawing/2014/chart" uri="{C3380CC4-5D6E-409C-BE32-E72D297353CC}">
                  <c16:uniqueId val="{00000009-48CB-47E9-98C8-3C2686705A52}"/>
                </c:ext>
              </c:extLst>
            </c:dLbl>
            <c:dLbl>
              <c:idx val="5"/>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en-US"/>
                </a:p>
              </c:txPr>
              <c:dLblPos val="inEnd"/>
              <c:showLegendKey val="0"/>
              <c:showVal val="0"/>
              <c:showCatName val="1"/>
              <c:showSerName val="0"/>
              <c:showPercent val="0"/>
              <c:showBubbleSize val="0"/>
              <c:extLst>
                <c:ext xmlns:c16="http://schemas.microsoft.com/office/drawing/2014/chart" uri="{C3380CC4-5D6E-409C-BE32-E72D297353CC}">
                  <c16:uniqueId val="{0000000A-48CB-47E9-98C8-3C2686705A52}"/>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Sheet1!$A$2:$A$7</c:f>
              <c:strCache>
                <c:ptCount val="6"/>
                <c:pt idx="0">
                  <c:v>Exspense</c:v>
                </c:pt>
                <c:pt idx="1">
                  <c:v>COVID</c:v>
                </c:pt>
                <c:pt idx="2">
                  <c:v>Transportation</c:v>
                </c:pt>
                <c:pt idx="3">
                  <c:v>Location</c:v>
                </c:pt>
                <c:pt idx="4">
                  <c:v>Compass</c:v>
                </c:pt>
                <c:pt idx="5">
                  <c:v>Unclear on Services</c:v>
                </c:pt>
              </c:strCache>
            </c:strRef>
          </c:cat>
          <c:val>
            <c:numRef>
              <c:f>Sheet1!$B$2:$B$7</c:f>
              <c:numCache>
                <c:formatCode>General</c:formatCode>
                <c:ptCount val="6"/>
                <c:pt idx="0">
                  <c:v>30</c:v>
                </c:pt>
                <c:pt idx="1">
                  <c:v>11</c:v>
                </c:pt>
                <c:pt idx="2">
                  <c:v>58</c:v>
                </c:pt>
                <c:pt idx="3">
                  <c:v>21</c:v>
                </c:pt>
                <c:pt idx="4">
                  <c:v>17</c:v>
                </c:pt>
                <c:pt idx="5">
                  <c:v>43</c:v>
                </c:pt>
              </c:numCache>
            </c:numRef>
          </c:val>
          <c:extLst>
            <c:ext xmlns:c16="http://schemas.microsoft.com/office/drawing/2014/chart" uri="{C3380CC4-5D6E-409C-BE32-E72D297353CC}">
              <c16:uniqueId val="{00000000-3698-4839-A8A4-FE90EDF99D87}"/>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Bowles</dc:creator>
  <cp:keywords/>
  <dc:description/>
  <cp:lastModifiedBy>Peggy Bowles</cp:lastModifiedBy>
  <cp:revision>3</cp:revision>
  <cp:lastPrinted>2021-10-11T19:31:00Z</cp:lastPrinted>
  <dcterms:created xsi:type="dcterms:W3CDTF">2021-10-11T20:12:00Z</dcterms:created>
  <dcterms:modified xsi:type="dcterms:W3CDTF">2021-10-11T20:46:00Z</dcterms:modified>
</cp:coreProperties>
</file>